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168" w:type="dxa"/>
        <w:tblInd w:w="-459" w:type="dxa"/>
        <w:tblLayout w:type="fixed"/>
        <w:tblLook w:val="04A0" w:firstRow="1" w:lastRow="0" w:firstColumn="1" w:lastColumn="0" w:noHBand="0" w:noVBand="1"/>
      </w:tblPr>
      <w:tblGrid>
        <w:gridCol w:w="511"/>
        <w:gridCol w:w="752"/>
        <w:gridCol w:w="692"/>
        <w:gridCol w:w="1873"/>
        <w:gridCol w:w="2126"/>
        <w:gridCol w:w="992"/>
        <w:gridCol w:w="992"/>
        <w:gridCol w:w="1985"/>
        <w:gridCol w:w="567"/>
        <w:gridCol w:w="709"/>
        <w:gridCol w:w="567"/>
        <w:gridCol w:w="567"/>
        <w:gridCol w:w="567"/>
        <w:gridCol w:w="567"/>
        <w:gridCol w:w="850"/>
        <w:gridCol w:w="851"/>
      </w:tblGrid>
      <w:tr w:rsidR="002E10A6" w:rsidRPr="00CE3289" w:rsidTr="001F0590">
        <w:trPr>
          <w:trHeight w:val="810"/>
        </w:trPr>
        <w:tc>
          <w:tcPr>
            <w:tcW w:w="14317" w:type="dxa"/>
            <w:gridSpan w:val="15"/>
            <w:tcBorders>
              <w:top w:val="nil"/>
              <w:left w:val="nil"/>
              <w:bottom w:val="single" w:sz="4" w:space="0" w:color="auto"/>
              <w:right w:val="nil"/>
            </w:tcBorders>
            <w:shd w:val="clear" w:color="auto" w:fill="auto"/>
            <w:noWrap/>
            <w:vAlign w:val="center"/>
            <w:hideMark/>
          </w:tcPr>
          <w:p w:rsidR="002E10A6" w:rsidRPr="00CE3289" w:rsidRDefault="00B7532B" w:rsidP="00CE3289">
            <w:pPr>
              <w:widowControl/>
              <w:jc w:val="center"/>
              <w:rPr>
                <w:rFonts w:ascii="方正小标宋简体" w:eastAsia="方正小标宋简体" w:hAnsi="宋体" w:cs="宋体"/>
                <w:color w:val="000000"/>
                <w:kern w:val="0"/>
                <w:sz w:val="36"/>
                <w:szCs w:val="36"/>
              </w:rPr>
            </w:pPr>
            <w:bookmarkStart w:id="0" w:name="_GoBack"/>
            <w:bookmarkEnd w:id="0"/>
            <w:r>
              <w:rPr>
                <w:rFonts w:ascii="方正小标宋简体" w:eastAsia="方正小标宋简体" w:hAnsi="宋体" w:cs="宋体" w:hint="eastAsia"/>
                <w:color w:val="000000"/>
                <w:kern w:val="0"/>
                <w:sz w:val="36"/>
                <w:szCs w:val="36"/>
              </w:rPr>
              <w:t>（</w:t>
            </w:r>
            <w:r w:rsidR="00725893">
              <w:rPr>
                <w:rFonts w:ascii="方正小标宋简体" w:eastAsia="方正小标宋简体" w:hAnsi="宋体" w:cs="宋体" w:hint="eastAsia"/>
                <w:color w:val="000000"/>
                <w:kern w:val="0"/>
                <w:sz w:val="36"/>
                <w:szCs w:val="36"/>
              </w:rPr>
              <w:t>三</w:t>
            </w:r>
            <w:r>
              <w:rPr>
                <w:rFonts w:ascii="方正小标宋简体" w:eastAsia="方正小标宋简体" w:hAnsi="宋体" w:cs="宋体" w:hint="eastAsia"/>
                <w:color w:val="000000"/>
                <w:kern w:val="0"/>
                <w:sz w:val="36"/>
                <w:szCs w:val="36"/>
              </w:rPr>
              <w:t>）</w:t>
            </w:r>
            <w:r w:rsidR="002E10A6" w:rsidRPr="00CE3289">
              <w:rPr>
                <w:rFonts w:ascii="方正小标宋简体" w:eastAsia="方正小标宋简体" w:hAnsi="宋体" w:cs="宋体" w:hint="eastAsia"/>
                <w:color w:val="000000"/>
                <w:kern w:val="0"/>
                <w:sz w:val="36"/>
                <w:szCs w:val="36"/>
              </w:rPr>
              <w:t>义务教育领域基层政务公开标准目录</w:t>
            </w:r>
          </w:p>
        </w:tc>
        <w:tc>
          <w:tcPr>
            <w:tcW w:w="851" w:type="dxa"/>
            <w:tcBorders>
              <w:top w:val="nil"/>
              <w:left w:val="nil"/>
              <w:bottom w:val="single" w:sz="4" w:space="0" w:color="auto"/>
              <w:right w:val="nil"/>
            </w:tcBorders>
          </w:tcPr>
          <w:p w:rsidR="002E10A6" w:rsidRPr="00CE3289" w:rsidRDefault="002E10A6" w:rsidP="00CE3289">
            <w:pPr>
              <w:widowControl/>
              <w:jc w:val="center"/>
              <w:rPr>
                <w:rFonts w:ascii="方正小标宋简体" w:eastAsia="方正小标宋简体" w:hAnsi="宋体" w:cs="宋体" w:hint="eastAsia"/>
                <w:color w:val="000000"/>
                <w:kern w:val="0"/>
                <w:sz w:val="36"/>
                <w:szCs w:val="36"/>
              </w:rPr>
            </w:pPr>
          </w:p>
        </w:tc>
      </w:tr>
      <w:tr w:rsidR="001F0590" w:rsidRPr="00CE3289" w:rsidTr="001F0590">
        <w:trPr>
          <w:trHeight w:val="360"/>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color w:val="000000"/>
                <w:kern w:val="0"/>
                <w:sz w:val="20"/>
                <w:szCs w:val="20"/>
              </w:rPr>
            </w:pPr>
            <w:r w:rsidRPr="00CE3289">
              <w:rPr>
                <w:rFonts w:ascii="宋体" w:hAnsi="宋体" w:cs="宋体" w:hint="eastAsia"/>
                <w:color w:val="000000"/>
                <w:kern w:val="0"/>
                <w:sz w:val="20"/>
                <w:szCs w:val="20"/>
              </w:rPr>
              <w:t>序号</w:t>
            </w:r>
          </w:p>
        </w:tc>
        <w:tc>
          <w:tcPr>
            <w:tcW w:w="14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公开事项</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公开内容</w:t>
            </w:r>
            <w:r w:rsidRPr="00CE3289">
              <w:rPr>
                <w:rFonts w:ascii="宋体" w:hAnsi="宋体" w:cs="宋体" w:hint="eastAsia"/>
                <w:kern w:val="0"/>
                <w:sz w:val="20"/>
                <w:szCs w:val="20"/>
              </w:rPr>
              <w:br/>
              <w:t>（要素）</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公开依据</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w:t>
            </w:r>
            <w:r w:rsidRPr="00CE3289">
              <w:rPr>
                <w:rFonts w:ascii="宋体" w:hAnsi="宋体" w:cs="宋体" w:hint="eastAsia"/>
                <w:kern w:val="0"/>
                <w:sz w:val="20"/>
                <w:szCs w:val="20"/>
              </w:rPr>
              <w:br/>
              <w:t>时限</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w:t>
            </w:r>
            <w:r w:rsidRPr="00CE3289">
              <w:rPr>
                <w:rFonts w:ascii="宋体" w:hAnsi="宋体" w:cs="宋体" w:hint="eastAsia"/>
                <w:kern w:val="0"/>
                <w:sz w:val="20"/>
                <w:szCs w:val="20"/>
              </w:rPr>
              <w:br/>
              <w:t>主体</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公开渠道和载体</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公开对象</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公开方式</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公开层级</w:t>
            </w:r>
          </w:p>
        </w:tc>
        <w:tc>
          <w:tcPr>
            <w:tcW w:w="851" w:type="dxa"/>
            <w:tcBorders>
              <w:top w:val="single" w:sz="4" w:space="0" w:color="auto"/>
              <w:left w:val="single" w:sz="4" w:space="0" w:color="auto"/>
              <w:bottom w:val="single" w:sz="4" w:space="0" w:color="auto"/>
              <w:right w:val="single" w:sz="4" w:space="0" w:color="auto"/>
            </w:tcBorders>
          </w:tcPr>
          <w:p w:rsidR="002E10A6" w:rsidRPr="00CE3289" w:rsidRDefault="002E10A6" w:rsidP="00CE3289">
            <w:pPr>
              <w:widowControl/>
              <w:jc w:val="center"/>
              <w:rPr>
                <w:rFonts w:ascii="宋体" w:hAnsi="宋体" w:cs="宋体" w:hint="eastAsia"/>
                <w:kern w:val="0"/>
                <w:sz w:val="20"/>
                <w:szCs w:val="20"/>
              </w:rPr>
            </w:pPr>
          </w:p>
        </w:tc>
      </w:tr>
      <w:tr w:rsidR="001F0590" w:rsidRPr="00CE3289" w:rsidTr="001F0590">
        <w:trPr>
          <w:trHeight w:val="61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CE3289">
            <w:pPr>
              <w:widowControl/>
              <w:jc w:val="left"/>
              <w:rPr>
                <w:rFonts w:ascii="宋体" w:hAnsi="宋体" w:cs="宋体"/>
                <w:color w:val="000000"/>
                <w:kern w:val="0"/>
                <w:sz w:val="20"/>
                <w:szCs w:val="20"/>
              </w:rPr>
            </w:pPr>
          </w:p>
        </w:tc>
        <w:tc>
          <w:tcPr>
            <w:tcW w:w="7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一级事项</w:t>
            </w:r>
          </w:p>
        </w:tc>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二级事项</w:t>
            </w: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CE3289">
            <w:pPr>
              <w:widowControl/>
              <w:jc w:val="left"/>
              <w:rPr>
                <w:rFonts w:ascii="宋体" w:hAnsi="宋体" w:cs="宋体"/>
                <w:kern w:val="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CE3289">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CE3289">
            <w:pPr>
              <w:widowControl/>
              <w:jc w:val="left"/>
              <w:rPr>
                <w:rFonts w:ascii="宋体" w:hAnsi="宋体" w:cs="宋体"/>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CE3289">
            <w:pPr>
              <w:widowControl/>
              <w:jc w:val="left"/>
              <w:rPr>
                <w:rFonts w:ascii="宋体" w:hAnsi="宋体" w:cs="宋体"/>
                <w:kern w:val="0"/>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CE3289">
            <w:pPr>
              <w:widowControl/>
              <w:jc w:val="left"/>
              <w:rPr>
                <w:rFonts w:ascii="宋体" w:hAnsi="宋体"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全社会</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特定群体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主动</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依申请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市级</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sidRPr="00CE3289">
              <w:rPr>
                <w:rFonts w:ascii="宋体" w:hAnsi="宋体" w:cs="宋体" w:hint="eastAsia"/>
                <w:kern w:val="0"/>
                <w:sz w:val="20"/>
                <w:szCs w:val="20"/>
              </w:rPr>
              <w:t>县级</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CE3289">
            <w:pPr>
              <w:widowControl/>
              <w:jc w:val="center"/>
              <w:rPr>
                <w:rFonts w:ascii="宋体" w:hAnsi="宋体" w:cs="宋体"/>
                <w:kern w:val="0"/>
                <w:sz w:val="20"/>
                <w:szCs w:val="20"/>
              </w:rPr>
            </w:pPr>
            <w:r>
              <w:rPr>
                <w:rFonts w:ascii="宋体" w:hAnsi="宋体" w:cs="宋体" w:hint="eastAsia"/>
                <w:kern w:val="0"/>
                <w:sz w:val="20"/>
                <w:szCs w:val="20"/>
              </w:rPr>
              <w:t>镇（街）</w:t>
            </w:r>
            <w:r w:rsidRPr="00CE3289">
              <w:rPr>
                <w:rFonts w:ascii="宋体" w:hAnsi="宋体" w:cs="宋体" w:hint="eastAsia"/>
                <w:kern w:val="0"/>
                <w:sz w:val="20"/>
                <w:szCs w:val="20"/>
              </w:rPr>
              <w:t>级</w:t>
            </w:r>
          </w:p>
        </w:tc>
        <w:tc>
          <w:tcPr>
            <w:tcW w:w="851" w:type="dxa"/>
            <w:tcBorders>
              <w:top w:val="single" w:sz="4" w:space="0" w:color="auto"/>
              <w:left w:val="single" w:sz="4" w:space="0" w:color="auto"/>
              <w:bottom w:val="single" w:sz="4" w:space="0" w:color="auto"/>
              <w:right w:val="single" w:sz="4" w:space="0" w:color="auto"/>
            </w:tcBorders>
            <w:vAlign w:val="center"/>
          </w:tcPr>
          <w:p w:rsidR="002E10A6" w:rsidRDefault="002E10A6" w:rsidP="001F0590">
            <w:pPr>
              <w:widowControl/>
              <w:jc w:val="center"/>
              <w:rPr>
                <w:rFonts w:ascii="宋体" w:hAnsi="宋体" w:cs="宋体" w:hint="eastAsia"/>
                <w:kern w:val="0"/>
                <w:sz w:val="20"/>
                <w:szCs w:val="20"/>
              </w:rPr>
            </w:pPr>
            <w:r>
              <w:rPr>
                <w:rFonts w:ascii="宋体" w:hAnsi="宋体" w:cs="宋体" w:hint="eastAsia"/>
                <w:kern w:val="0"/>
                <w:sz w:val="20"/>
                <w:szCs w:val="20"/>
              </w:rPr>
              <w:t>乡（村）级</w:t>
            </w:r>
          </w:p>
        </w:tc>
      </w:tr>
      <w:tr w:rsidR="001F0590" w:rsidRPr="00CE3289" w:rsidTr="0018043D">
        <w:trPr>
          <w:trHeight w:val="3765"/>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1</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政策</w:t>
            </w:r>
            <w:r w:rsidRPr="00CE3289">
              <w:rPr>
                <w:rFonts w:ascii="仿宋" w:eastAsia="仿宋" w:hAnsi="仿宋" w:cs="宋体" w:hint="eastAsia"/>
                <w:kern w:val="0"/>
                <w:sz w:val="20"/>
                <w:szCs w:val="20"/>
              </w:rPr>
              <w:br/>
              <w:t>文件</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教育法律</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1.《中华人民共和国教育法》（2015年修正）</w:t>
            </w:r>
            <w:r w:rsidRPr="00CE3289">
              <w:rPr>
                <w:rFonts w:ascii="仿宋" w:eastAsia="仿宋" w:hAnsi="仿宋" w:cs="宋体" w:hint="eastAsia"/>
                <w:kern w:val="0"/>
                <w:sz w:val="20"/>
                <w:szCs w:val="20"/>
              </w:rPr>
              <w:br/>
              <w:t>2.《中华人民共和国义务教育法》（2018年修正）</w:t>
            </w:r>
            <w:r w:rsidRPr="00CE3289">
              <w:rPr>
                <w:rFonts w:ascii="仿宋" w:eastAsia="仿宋" w:hAnsi="仿宋" w:cs="宋体" w:hint="eastAsia"/>
                <w:kern w:val="0"/>
                <w:sz w:val="20"/>
                <w:szCs w:val="20"/>
              </w:rPr>
              <w:br/>
              <w:t>3.《中华人民共和国民办教育促进法》（2016年修正）</w:t>
            </w:r>
            <w:r w:rsidRPr="00CE3289">
              <w:rPr>
                <w:rFonts w:ascii="仿宋" w:eastAsia="仿宋" w:hAnsi="仿宋" w:cs="宋体" w:hint="eastAsia"/>
                <w:kern w:val="0"/>
                <w:sz w:val="20"/>
                <w:szCs w:val="20"/>
              </w:rPr>
              <w:br/>
              <w:t>4.《中华人民共和国教师法》（2009年修正）</w:t>
            </w:r>
            <w:r w:rsidRPr="00CE3289">
              <w:rPr>
                <w:rFonts w:ascii="仿宋" w:eastAsia="仿宋" w:hAnsi="仿宋" w:cs="宋体" w:hint="eastAsia"/>
                <w:kern w:val="0"/>
                <w:sz w:val="20"/>
                <w:szCs w:val="20"/>
              </w:rPr>
              <w:br/>
              <w:t>5.《中华人民共和国国家通用语言文字法》（2000年）</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《中华人民共和国政府信息公开条例》（国务院令第711号修订）</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3360"/>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规范性文件</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部门和地方政府规章、各类教育政策文件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《中华人民共和国政府信息公开条例》（国务院令第711号修订）</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■江门市人民政府公报</w:t>
            </w:r>
            <w:r w:rsidRPr="00CE3289">
              <w:rPr>
                <w:rFonts w:ascii="仿宋" w:eastAsia="仿宋" w:hAnsi="仿宋" w:cs="宋体" w:hint="eastAsia"/>
                <w:kern w:val="0"/>
                <w:sz w:val="20"/>
                <w:szCs w:val="20"/>
              </w:rPr>
              <w:br/>
              <w:t>■各市（区）人民政府公报</w:t>
            </w:r>
            <w:r w:rsidRPr="00CE3289">
              <w:rPr>
                <w:rFonts w:ascii="仿宋" w:eastAsia="仿宋" w:hAnsi="仿宋" w:cs="宋体" w:hint="eastAsia"/>
                <w:kern w:val="0"/>
                <w:sz w:val="20"/>
                <w:szCs w:val="20"/>
              </w:rPr>
              <w:br/>
              <w:t>■江门市教育局政府信息公开目录</w:t>
            </w:r>
            <w:r w:rsidRPr="00CE3289">
              <w:rPr>
                <w:rFonts w:ascii="仿宋" w:eastAsia="仿宋" w:hAnsi="仿宋" w:cs="宋体" w:hint="eastAsia"/>
                <w:kern w:val="0"/>
                <w:sz w:val="20"/>
                <w:szCs w:val="20"/>
              </w:rPr>
              <w:br/>
              <w:t>■各市（区）教育局政府信息公开目录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986"/>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2</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教育概况</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教育事业发展主要情况</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年度工作计划、工作总结</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1.《中华人民共和国统计法》（2009修订）</w:t>
            </w:r>
            <w:r w:rsidRPr="00CE3289">
              <w:rPr>
                <w:rFonts w:ascii="仿宋" w:eastAsia="仿宋" w:hAnsi="仿宋" w:cs="宋体" w:hint="eastAsia"/>
                <w:kern w:val="0"/>
                <w:sz w:val="20"/>
                <w:szCs w:val="20"/>
              </w:rPr>
              <w:br/>
              <w:t>2.《中华人民共和国政府信息公开条例》（国务院令第711号修订）</w:t>
            </w:r>
            <w:r w:rsidRPr="00CE3289">
              <w:rPr>
                <w:rFonts w:ascii="仿宋" w:eastAsia="仿宋" w:hAnsi="仿宋" w:cs="宋体" w:hint="eastAsia"/>
                <w:kern w:val="0"/>
                <w:sz w:val="20"/>
                <w:szCs w:val="20"/>
              </w:rPr>
              <w:br/>
              <w:t>3.《教育统计管理规定》（ 中华人民共和国教育部令第44号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■江门市教育局政府信息公开目录</w:t>
            </w:r>
            <w:r w:rsidRPr="00CE3289">
              <w:rPr>
                <w:rFonts w:ascii="仿宋" w:eastAsia="仿宋" w:hAnsi="仿宋" w:cs="宋体" w:hint="eastAsia"/>
                <w:kern w:val="0"/>
                <w:sz w:val="20"/>
                <w:szCs w:val="20"/>
              </w:rPr>
              <w:br/>
              <w:t>■各市（区）教育局政府信息公开目录</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204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教育统计数据</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1.学校数据</w:t>
            </w:r>
            <w:r w:rsidRPr="00CE3289">
              <w:rPr>
                <w:rFonts w:ascii="仿宋" w:eastAsia="仿宋" w:hAnsi="仿宋" w:cs="宋体" w:hint="eastAsia"/>
                <w:kern w:val="0"/>
                <w:sz w:val="20"/>
                <w:szCs w:val="20"/>
              </w:rPr>
              <w:br/>
              <w:t>2.在校生数据</w:t>
            </w:r>
            <w:r w:rsidRPr="00CE3289">
              <w:rPr>
                <w:rFonts w:ascii="仿宋" w:eastAsia="仿宋" w:hAnsi="仿宋" w:cs="宋体" w:hint="eastAsia"/>
                <w:kern w:val="0"/>
                <w:sz w:val="20"/>
                <w:szCs w:val="20"/>
              </w:rPr>
              <w:br/>
              <w:t>3.教师数据</w:t>
            </w:r>
            <w:r w:rsidRPr="00CE3289">
              <w:rPr>
                <w:rFonts w:ascii="仿宋" w:eastAsia="仿宋" w:hAnsi="仿宋" w:cs="宋体" w:hint="eastAsia"/>
                <w:kern w:val="0"/>
                <w:sz w:val="20"/>
                <w:szCs w:val="20"/>
              </w:rPr>
              <w:br/>
              <w:t>4.办学条件数据</w:t>
            </w:r>
            <w:r w:rsidRPr="00CE3289">
              <w:rPr>
                <w:rFonts w:ascii="仿宋" w:eastAsia="仿宋" w:hAnsi="仿宋" w:cs="宋体" w:hint="eastAsia"/>
                <w:kern w:val="0"/>
                <w:sz w:val="20"/>
                <w:szCs w:val="20"/>
              </w:rPr>
              <w:br/>
              <w:t>5.县级汇总数据</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1740"/>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义务教育学校名录</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1.学校名称</w:t>
            </w:r>
            <w:r w:rsidRPr="00CE3289">
              <w:rPr>
                <w:rFonts w:ascii="仿宋" w:eastAsia="仿宋" w:hAnsi="仿宋" w:cs="宋体" w:hint="eastAsia"/>
                <w:kern w:val="0"/>
                <w:sz w:val="20"/>
                <w:szCs w:val="20"/>
              </w:rPr>
              <w:br/>
              <w:t>2.学校地址</w:t>
            </w:r>
            <w:r w:rsidRPr="00CE3289">
              <w:rPr>
                <w:rFonts w:ascii="仿宋" w:eastAsia="仿宋" w:hAnsi="仿宋" w:cs="宋体" w:hint="eastAsia"/>
                <w:kern w:val="0"/>
                <w:sz w:val="20"/>
                <w:szCs w:val="20"/>
              </w:rPr>
              <w:br/>
              <w:t>3.办学层次</w:t>
            </w:r>
            <w:r w:rsidRPr="00CE3289">
              <w:rPr>
                <w:rFonts w:ascii="仿宋" w:eastAsia="仿宋" w:hAnsi="仿宋" w:cs="宋体" w:hint="eastAsia"/>
                <w:kern w:val="0"/>
                <w:sz w:val="20"/>
                <w:szCs w:val="20"/>
              </w:rPr>
              <w:br/>
              <w:t>4.办学类型</w:t>
            </w:r>
            <w:r w:rsidRPr="00CE3289">
              <w:rPr>
                <w:rFonts w:ascii="仿宋" w:eastAsia="仿宋" w:hAnsi="仿宋" w:cs="宋体" w:hint="eastAsia"/>
                <w:kern w:val="0"/>
                <w:sz w:val="20"/>
                <w:szCs w:val="20"/>
              </w:rPr>
              <w:br/>
              <w:t>5.办公电话</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《中华人民共和国政府信息公开条例》（国务院令第711号修订）</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1530"/>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3</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民办学校信息</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民办学校办学基本信息</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1.学校名称</w:t>
            </w:r>
            <w:r w:rsidRPr="00CE3289">
              <w:rPr>
                <w:rFonts w:ascii="仿宋" w:eastAsia="仿宋" w:hAnsi="仿宋" w:cs="宋体" w:hint="eastAsia"/>
                <w:kern w:val="0"/>
                <w:sz w:val="20"/>
                <w:szCs w:val="20"/>
              </w:rPr>
              <w:br/>
              <w:t>2.办学许可证</w:t>
            </w:r>
            <w:r w:rsidRPr="00CE3289">
              <w:rPr>
                <w:rFonts w:ascii="仿宋" w:eastAsia="仿宋" w:hAnsi="仿宋" w:cs="宋体" w:hint="eastAsia"/>
                <w:kern w:val="0"/>
                <w:sz w:val="20"/>
                <w:szCs w:val="20"/>
              </w:rPr>
              <w:br/>
              <w:t>3.办学规模</w:t>
            </w:r>
            <w:r w:rsidRPr="00CE3289">
              <w:rPr>
                <w:rFonts w:ascii="仿宋" w:eastAsia="仿宋" w:hAnsi="仿宋" w:cs="宋体" w:hint="eastAsia"/>
                <w:kern w:val="0"/>
                <w:sz w:val="20"/>
                <w:szCs w:val="20"/>
              </w:rPr>
              <w:br/>
              <w:t>4.联系方式</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1.《中华人民共和国民办教育促进法》（2006年修）</w:t>
            </w:r>
            <w:r w:rsidRPr="00CE3289">
              <w:rPr>
                <w:rFonts w:ascii="仿宋" w:eastAsia="仿宋" w:hAnsi="仿宋" w:cs="宋体" w:hint="eastAsia"/>
                <w:kern w:val="0"/>
                <w:sz w:val="20"/>
                <w:szCs w:val="20"/>
              </w:rPr>
              <w:br/>
              <w:t>2.《中华人民共和国政府信息公开条例》（国务院令第711号修订）</w:t>
            </w:r>
            <w:proofErr w:type="gramStart"/>
            <w:r w:rsidRPr="00CE3289">
              <w:rPr>
                <w:rFonts w:ascii="仿宋" w:eastAsia="仿宋" w:hAnsi="仿宋" w:cs="宋体" w:hint="eastAsia"/>
                <w:kern w:val="0"/>
                <w:sz w:val="20"/>
                <w:szCs w:val="20"/>
              </w:rPr>
              <w:t>》</w:t>
            </w:r>
            <w:proofErr w:type="gramEnd"/>
            <w:r w:rsidRPr="00CE3289">
              <w:rPr>
                <w:rFonts w:ascii="仿宋" w:eastAsia="仿宋" w:hAnsi="仿宋" w:cs="宋体" w:hint="eastAsia"/>
                <w:kern w:val="0"/>
                <w:sz w:val="20"/>
                <w:szCs w:val="20"/>
              </w:rPr>
              <w:br/>
              <w:t>3.《国务院关于鼓励社会力量兴办教育 促进民办教育健康发展的若干意见》（国发（2016）81号）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宋体" w:hAnsi="宋体" w:cs="宋体" w:hint="eastAsia"/>
                <w:kern w:val="0"/>
                <w:sz w:val="20"/>
                <w:szCs w:val="20"/>
              </w:rPr>
            </w:pPr>
          </w:p>
        </w:tc>
      </w:tr>
      <w:tr w:rsidR="001F0590" w:rsidRPr="00CE3289" w:rsidTr="0018043D">
        <w:trPr>
          <w:trHeight w:val="1978"/>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民办学校设立、变更、终止</w:t>
            </w:r>
            <w:r w:rsidRPr="00CE3289">
              <w:rPr>
                <w:rFonts w:ascii="仿宋" w:eastAsia="仿宋" w:hAnsi="仿宋" w:cs="宋体" w:hint="eastAsia"/>
                <w:kern w:val="0"/>
                <w:sz w:val="20"/>
                <w:szCs w:val="20"/>
              </w:rPr>
              <w:lastRenderedPageBreak/>
              <w:t>等事项行政审批、备案信息</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1.法律依据</w:t>
            </w:r>
            <w:r w:rsidRPr="00CE3289">
              <w:rPr>
                <w:rFonts w:ascii="仿宋" w:eastAsia="仿宋" w:hAnsi="仿宋" w:cs="宋体" w:hint="eastAsia"/>
                <w:kern w:val="0"/>
                <w:sz w:val="20"/>
                <w:szCs w:val="20"/>
              </w:rPr>
              <w:br/>
              <w:t>2.办理流程</w:t>
            </w:r>
            <w:r w:rsidRPr="00CE3289">
              <w:rPr>
                <w:rFonts w:ascii="仿宋" w:eastAsia="仿宋" w:hAnsi="仿宋" w:cs="宋体" w:hint="eastAsia"/>
                <w:kern w:val="0"/>
                <w:sz w:val="20"/>
                <w:szCs w:val="20"/>
              </w:rPr>
              <w:br/>
              <w:t>3.审批结果</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■广东政府服务网</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277"/>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日常监管信息</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1.年检指标</w:t>
            </w:r>
            <w:r w:rsidRPr="00CE3289">
              <w:rPr>
                <w:rFonts w:ascii="仿宋" w:eastAsia="仿宋" w:hAnsi="仿宋" w:cs="宋体" w:hint="eastAsia"/>
                <w:kern w:val="0"/>
                <w:sz w:val="20"/>
                <w:szCs w:val="20"/>
              </w:rPr>
              <w:br/>
              <w:t>2.年检程序</w:t>
            </w:r>
            <w:r w:rsidRPr="00CE3289">
              <w:rPr>
                <w:rFonts w:ascii="仿宋" w:eastAsia="仿宋" w:hAnsi="仿宋" w:cs="宋体" w:hint="eastAsia"/>
                <w:kern w:val="0"/>
                <w:sz w:val="20"/>
                <w:szCs w:val="20"/>
              </w:rPr>
              <w:br/>
              <w:t>3.年检结果</w:t>
            </w:r>
            <w:r w:rsidRPr="00CE3289">
              <w:rPr>
                <w:rFonts w:ascii="仿宋" w:eastAsia="仿宋" w:hAnsi="仿宋" w:cs="宋体" w:hint="eastAsia"/>
                <w:kern w:val="0"/>
                <w:sz w:val="20"/>
                <w:szCs w:val="20"/>
              </w:rPr>
              <w:br/>
              <w:t>4.行政处罚信息</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419"/>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4</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财务信息</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财务信息</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1.年度经费预决算信息</w:t>
            </w:r>
            <w:r w:rsidRPr="00CE3289">
              <w:rPr>
                <w:rFonts w:ascii="仿宋" w:eastAsia="仿宋" w:hAnsi="仿宋" w:cs="宋体" w:hint="eastAsia"/>
                <w:kern w:val="0"/>
                <w:sz w:val="20"/>
                <w:szCs w:val="20"/>
              </w:rPr>
              <w:br/>
              <w:t>2.收费项目及收费标准</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《中华人民共和国政府信息公开条例》（国务院令第711号修订）</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4C032A"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E10A6" w:rsidRDefault="002E10A6" w:rsidP="0018043D">
            <w:pPr>
              <w:widowControl/>
              <w:jc w:val="center"/>
              <w:rPr>
                <w:rFonts w:ascii="仿宋" w:eastAsia="仿宋" w:hAnsi="仿宋" w:cs="宋体" w:hint="eastAsia"/>
                <w:kern w:val="0"/>
                <w:sz w:val="20"/>
                <w:szCs w:val="20"/>
              </w:rPr>
            </w:pPr>
          </w:p>
          <w:p w:rsidR="004C032A" w:rsidRDefault="004C032A" w:rsidP="0018043D">
            <w:pPr>
              <w:widowControl/>
              <w:jc w:val="center"/>
              <w:rPr>
                <w:rFonts w:ascii="仿宋" w:eastAsia="仿宋" w:hAnsi="仿宋" w:cs="宋体" w:hint="eastAsia"/>
                <w:kern w:val="0"/>
                <w:sz w:val="20"/>
                <w:szCs w:val="20"/>
              </w:rPr>
            </w:pPr>
          </w:p>
          <w:p w:rsidR="004C032A" w:rsidRDefault="004C032A" w:rsidP="0018043D">
            <w:pPr>
              <w:widowControl/>
              <w:jc w:val="center"/>
              <w:rPr>
                <w:rFonts w:ascii="仿宋" w:eastAsia="仿宋" w:hAnsi="仿宋" w:cs="宋体" w:hint="eastAsia"/>
                <w:kern w:val="0"/>
                <w:sz w:val="20"/>
                <w:szCs w:val="20"/>
              </w:rPr>
            </w:pPr>
          </w:p>
          <w:p w:rsidR="004C032A" w:rsidRPr="00CE3289" w:rsidRDefault="004C032A" w:rsidP="0018043D">
            <w:pPr>
              <w:widowControl/>
              <w:jc w:val="center"/>
              <w:rPr>
                <w:rFonts w:ascii="仿宋" w:eastAsia="仿宋" w:hAnsi="仿宋" w:cs="宋体" w:hint="eastAsia"/>
                <w:kern w:val="0"/>
                <w:sz w:val="20"/>
                <w:szCs w:val="20"/>
              </w:rPr>
            </w:pPr>
            <w:r w:rsidRPr="00CE3289">
              <w:rPr>
                <w:rFonts w:ascii="仿宋" w:eastAsia="仿宋" w:hAnsi="仿宋" w:cs="宋体" w:hint="eastAsia"/>
                <w:kern w:val="0"/>
                <w:sz w:val="20"/>
                <w:szCs w:val="20"/>
              </w:rPr>
              <w:t>√</w:t>
            </w:r>
          </w:p>
        </w:tc>
      </w:tr>
      <w:tr w:rsidR="001F0590" w:rsidRPr="00CE3289" w:rsidTr="0018043D">
        <w:trPr>
          <w:trHeight w:val="1875"/>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5</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招生管理</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学校介绍</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1.办学性质</w:t>
            </w:r>
            <w:r w:rsidRPr="00CE3289">
              <w:rPr>
                <w:rFonts w:ascii="仿宋" w:eastAsia="仿宋" w:hAnsi="仿宋" w:cs="宋体" w:hint="eastAsia"/>
                <w:kern w:val="0"/>
                <w:sz w:val="20"/>
                <w:szCs w:val="20"/>
              </w:rPr>
              <w:br/>
              <w:t>2.办学地点</w:t>
            </w:r>
            <w:r w:rsidRPr="00CE3289">
              <w:rPr>
                <w:rFonts w:ascii="仿宋" w:eastAsia="仿宋" w:hAnsi="仿宋" w:cs="宋体" w:hint="eastAsia"/>
                <w:kern w:val="0"/>
                <w:sz w:val="20"/>
                <w:szCs w:val="20"/>
              </w:rPr>
              <w:br/>
              <w:t>3.办学规模、办学基本条件</w:t>
            </w:r>
            <w:r w:rsidRPr="00CE3289">
              <w:rPr>
                <w:rFonts w:ascii="仿宋" w:eastAsia="仿宋" w:hAnsi="仿宋" w:cs="宋体" w:hint="eastAsia"/>
                <w:kern w:val="0"/>
                <w:sz w:val="20"/>
                <w:szCs w:val="20"/>
              </w:rPr>
              <w:br/>
              <w:t>4.联系方式等</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2.《教育部关于进一步做好小学升入初中免试就近入学工作的实</w:t>
            </w:r>
            <w:r w:rsidRPr="00CE3289">
              <w:rPr>
                <w:rFonts w:ascii="仿宋" w:eastAsia="仿宋" w:hAnsi="仿宋" w:cs="宋体" w:hint="eastAsia"/>
                <w:kern w:val="0"/>
                <w:sz w:val="20"/>
                <w:szCs w:val="20"/>
              </w:rPr>
              <w:lastRenderedPageBreak/>
              <w:t>施意见》（教基</w:t>
            </w:r>
            <w:proofErr w:type="gramStart"/>
            <w:r w:rsidRPr="00CE3289">
              <w:rPr>
                <w:rFonts w:ascii="仿宋" w:eastAsia="仿宋" w:hAnsi="仿宋" w:cs="宋体" w:hint="eastAsia"/>
                <w:kern w:val="0"/>
                <w:sz w:val="20"/>
                <w:szCs w:val="20"/>
              </w:rPr>
              <w:t>一</w:t>
            </w:r>
            <w:proofErr w:type="gramEnd"/>
            <w:r w:rsidRPr="00CE3289">
              <w:rPr>
                <w:rFonts w:ascii="仿宋" w:eastAsia="仿宋" w:hAnsi="仿宋" w:cs="宋体" w:hint="eastAsia"/>
                <w:kern w:val="0"/>
                <w:sz w:val="20"/>
                <w:szCs w:val="20"/>
              </w:rPr>
              <w:t>[2014]1号）</w:t>
            </w:r>
            <w:r w:rsidRPr="00CE3289">
              <w:rPr>
                <w:rFonts w:ascii="仿宋" w:eastAsia="仿宋" w:hAnsi="仿宋" w:cs="宋体" w:hint="eastAsia"/>
                <w:kern w:val="0"/>
                <w:sz w:val="20"/>
                <w:szCs w:val="20"/>
              </w:rPr>
              <w:br/>
              <w:t>3.《教育部关于推进中小学信息公开工作的意见》（教办[2010]15号）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spacing w:after="240"/>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4C032A"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4C032A" w:rsidP="0018043D">
            <w:pPr>
              <w:widowControl/>
              <w:jc w:val="center"/>
              <w:rPr>
                <w:rFonts w:ascii="仿宋" w:eastAsia="仿宋" w:hAnsi="仿宋" w:cs="宋体" w:hint="eastAsia"/>
                <w:kern w:val="0"/>
                <w:sz w:val="20"/>
                <w:szCs w:val="20"/>
              </w:rPr>
            </w:pPr>
            <w:r w:rsidRPr="00CE3289">
              <w:rPr>
                <w:rFonts w:ascii="仿宋" w:eastAsia="仿宋" w:hAnsi="仿宋" w:cs="宋体" w:hint="eastAsia"/>
                <w:kern w:val="0"/>
                <w:sz w:val="20"/>
                <w:szCs w:val="20"/>
              </w:rPr>
              <w:t>√</w:t>
            </w:r>
          </w:p>
        </w:tc>
      </w:tr>
      <w:tr w:rsidR="001F0590" w:rsidRPr="00CE3289" w:rsidTr="0018043D">
        <w:trPr>
          <w:trHeight w:val="211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招生政策</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1.招生工作实施方案</w:t>
            </w:r>
            <w:r w:rsidRPr="00CE3289">
              <w:rPr>
                <w:rFonts w:ascii="仿宋" w:eastAsia="仿宋" w:hAnsi="仿宋" w:cs="宋体" w:hint="eastAsia"/>
                <w:kern w:val="0"/>
                <w:sz w:val="20"/>
                <w:szCs w:val="20"/>
              </w:rPr>
              <w:br/>
              <w:t>2.随迁子女入学办法</w:t>
            </w:r>
            <w:r w:rsidRPr="00CE3289">
              <w:rPr>
                <w:rFonts w:ascii="仿宋" w:eastAsia="仿宋" w:hAnsi="仿宋" w:cs="宋体" w:hint="eastAsia"/>
                <w:kern w:val="0"/>
                <w:sz w:val="20"/>
                <w:szCs w:val="20"/>
              </w:rPr>
              <w:br/>
              <w:t>3.部分适龄儿童或少年延缓入学、休学等特殊需求的政策解读等</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Times New Roman" w:hAnsi="Times New Roman"/>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Times New Roman" w:hAnsi="Times New Roman"/>
                <w:kern w:val="0"/>
                <w:sz w:val="20"/>
                <w:szCs w:val="20"/>
              </w:rPr>
            </w:pPr>
          </w:p>
        </w:tc>
      </w:tr>
      <w:tr w:rsidR="001F0590" w:rsidRPr="00CE3289" w:rsidTr="0018043D">
        <w:trPr>
          <w:trHeight w:val="702"/>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lastRenderedPageBreak/>
              <w:t>5</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招生管理</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招生计划</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辖区（市直）学校本年度招生计划</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2.《教育部关于进一步做好小学升入初中免试就近入学工作的实施意见》（教基</w:t>
            </w:r>
            <w:proofErr w:type="gramStart"/>
            <w:r w:rsidRPr="00CE3289">
              <w:rPr>
                <w:rFonts w:ascii="仿宋" w:eastAsia="仿宋" w:hAnsi="仿宋" w:cs="宋体" w:hint="eastAsia"/>
                <w:kern w:val="0"/>
                <w:sz w:val="20"/>
                <w:szCs w:val="20"/>
              </w:rPr>
              <w:t>一</w:t>
            </w:r>
            <w:proofErr w:type="gramEnd"/>
            <w:r w:rsidRPr="00CE3289">
              <w:rPr>
                <w:rFonts w:ascii="仿宋" w:eastAsia="仿宋" w:hAnsi="仿宋" w:cs="宋体" w:hint="eastAsia"/>
                <w:kern w:val="0"/>
                <w:sz w:val="20"/>
                <w:szCs w:val="20"/>
              </w:rPr>
              <w:t>[2014]1号）</w:t>
            </w:r>
            <w:r w:rsidRPr="00CE3289">
              <w:rPr>
                <w:rFonts w:ascii="仿宋" w:eastAsia="仿宋" w:hAnsi="仿宋" w:cs="宋体" w:hint="eastAsia"/>
                <w:kern w:val="0"/>
                <w:sz w:val="20"/>
                <w:szCs w:val="20"/>
              </w:rPr>
              <w:br/>
              <w:t>3.《教育部关于推进中小学信息公开工作的意见》（教办[2010]15号）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■“江门教育”公众号</w:t>
            </w:r>
            <w:r w:rsidRPr="00CE3289">
              <w:rPr>
                <w:rFonts w:ascii="仿宋" w:eastAsia="仿宋" w:hAnsi="仿宋" w:cs="宋体" w:hint="eastAsia"/>
                <w:kern w:val="0"/>
                <w:sz w:val="20"/>
                <w:szCs w:val="20"/>
              </w:rPr>
              <w:br/>
              <w:t>■各市、区官方公众号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Times New Roman" w:hAnsi="Times New Roman"/>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Times New Roman" w:hAnsi="Times New Roman"/>
                <w:kern w:val="0"/>
                <w:sz w:val="20"/>
                <w:szCs w:val="20"/>
              </w:rPr>
            </w:pPr>
          </w:p>
        </w:tc>
      </w:tr>
      <w:tr w:rsidR="001F0590" w:rsidRPr="00CE3289" w:rsidTr="0018043D">
        <w:trPr>
          <w:trHeight w:val="1833"/>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招生范围</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学区划分详细情况</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■各市（区）人民政府门户网站教育频道</w:t>
            </w:r>
            <w:r w:rsidRPr="00CE3289">
              <w:rPr>
                <w:rFonts w:ascii="仿宋" w:eastAsia="仿宋" w:hAnsi="仿宋" w:cs="宋体" w:hint="eastAsia"/>
                <w:kern w:val="0"/>
                <w:sz w:val="20"/>
                <w:szCs w:val="20"/>
              </w:rPr>
              <w:br/>
              <w:t>■各市（区）官方公众号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Times New Roman" w:hAnsi="Times New Roman"/>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Times New Roman" w:hAnsi="Times New Roman"/>
                <w:kern w:val="0"/>
                <w:sz w:val="20"/>
                <w:szCs w:val="20"/>
              </w:rPr>
            </w:pPr>
          </w:p>
        </w:tc>
      </w:tr>
      <w:tr w:rsidR="001F0590" w:rsidRPr="00CE3289" w:rsidTr="0018043D">
        <w:trPr>
          <w:trHeight w:val="289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招生结果</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辖区（市直）学校本年度招生结果</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■“江门教育”公众号</w:t>
            </w:r>
            <w:r w:rsidRPr="00CE3289">
              <w:rPr>
                <w:rFonts w:ascii="仿宋" w:eastAsia="仿宋" w:hAnsi="仿宋" w:cs="宋体" w:hint="eastAsia"/>
                <w:kern w:val="0"/>
                <w:sz w:val="20"/>
                <w:szCs w:val="20"/>
              </w:rPr>
              <w:br/>
              <w:t>■各市（区）官方公众号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Times New Roman" w:hAnsi="Times New Roman"/>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Times New Roman" w:hAnsi="Times New Roman"/>
                <w:kern w:val="0"/>
                <w:sz w:val="20"/>
                <w:szCs w:val="20"/>
              </w:rPr>
            </w:pPr>
          </w:p>
        </w:tc>
      </w:tr>
      <w:tr w:rsidR="001F0590" w:rsidRPr="00CE3289" w:rsidTr="0018043D">
        <w:trPr>
          <w:trHeight w:val="3015"/>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6</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学生管理</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学籍管理</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1.区域内义务教育阶段学生休学、复学、转学相关政策及所需材料和办理流程         2.适龄儿童延缓入学所需材料及办理流程</w:t>
            </w:r>
            <w:r w:rsidRPr="00CE3289">
              <w:rPr>
                <w:rFonts w:ascii="仿宋" w:eastAsia="仿宋" w:hAnsi="仿宋" w:cs="宋体" w:hint="eastAsia"/>
                <w:kern w:val="0"/>
                <w:sz w:val="20"/>
                <w:szCs w:val="20"/>
              </w:rPr>
              <w:br/>
              <w:t>3.学籍证明、毕（结）业证书遗失办理学历证明确认</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1.《中华人民共和国义务教育法》（2018年修订）</w:t>
            </w:r>
            <w:r w:rsidRPr="00CE3289">
              <w:rPr>
                <w:rFonts w:ascii="仿宋" w:eastAsia="仿宋" w:hAnsi="仿宋" w:cs="宋体" w:hint="eastAsia"/>
                <w:kern w:val="0"/>
                <w:sz w:val="20"/>
                <w:szCs w:val="20"/>
              </w:rPr>
              <w:br/>
              <w:t>2.《中华人民共和国政府信息公开条例》（国务院令第711号修订）</w:t>
            </w:r>
            <w:r w:rsidRPr="00CE3289">
              <w:rPr>
                <w:rFonts w:ascii="仿宋" w:eastAsia="仿宋" w:hAnsi="仿宋" w:cs="宋体" w:hint="eastAsia"/>
                <w:kern w:val="0"/>
                <w:sz w:val="20"/>
                <w:szCs w:val="20"/>
              </w:rPr>
              <w:br/>
              <w:t>3.《中小学生学籍管理办法》（教基</w:t>
            </w:r>
            <w:proofErr w:type="gramStart"/>
            <w:r w:rsidRPr="00CE3289">
              <w:rPr>
                <w:rFonts w:ascii="仿宋" w:eastAsia="仿宋" w:hAnsi="仿宋" w:cs="宋体" w:hint="eastAsia"/>
                <w:kern w:val="0"/>
                <w:sz w:val="20"/>
                <w:szCs w:val="20"/>
              </w:rPr>
              <w:t>一</w:t>
            </w:r>
            <w:proofErr w:type="gramEnd"/>
            <w:r w:rsidRPr="00CE3289">
              <w:rPr>
                <w:rFonts w:ascii="仿宋" w:eastAsia="仿宋" w:hAnsi="仿宋" w:cs="宋体" w:hint="eastAsia"/>
                <w:kern w:val="0"/>
                <w:sz w:val="20"/>
                <w:szCs w:val="20"/>
              </w:rPr>
              <w:t>[2013]7号）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■广东政务服务网</w:t>
            </w:r>
            <w:r w:rsidRPr="00CE3289">
              <w:rPr>
                <w:rFonts w:ascii="仿宋" w:eastAsia="仿宋" w:hAnsi="仿宋" w:cs="宋体" w:hint="eastAsia"/>
                <w:kern w:val="0"/>
                <w:sz w:val="20"/>
                <w:szCs w:val="20"/>
              </w:rPr>
              <w:br/>
              <w:t>■其他：中小学生学籍管理系统</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Times New Roman" w:hAnsi="Times New Roman"/>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Times New Roman" w:hAnsi="Times New Roman"/>
                <w:kern w:val="0"/>
                <w:sz w:val="20"/>
                <w:szCs w:val="20"/>
              </w:rPr>
            </w:pPr>
          </w:p>
        </w:tc>
      </w:tr>
      <w:tr w:rsidR="001F0590" w:rsidRPr="00CE3289" w:rsidTr="0018043D">
        <w:trPr>
          <w:trHeight w:val="2670"/>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义务教育学生资助政策</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统一城乡义务教育“两免一补”政策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2.《国务院关于进一步完善城乡义务教育经费保障机制的通知》国发〔2015〕67号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■“江门教育”公众号</w:t>
            </w:r>
            <w:r w:rsidRPr="00CE3289">
              <w:rPr>
                <w:rFonts w:ascii="仿宋" w:eastAsia="仿宋" w:hAnsi="仿宋" w:cs="宋体" w:hint="eastAsia"/>
                <w:kern w:val="0"/>
                <w:sz w:val="20"/>
                <w:szCs w:val="20"/>
              </w:rPr>
              <w:br/>
              <w:t>■各市、区官方公众号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7A5127"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E10A6" w:rsidRDefault="002E10A6" w:rsidP="0018043D">
            <w:pPr>
              <w:widowControl/>
              <w:jc w:val="center"/>
              <w:rPr>
                <w:rFonts w:ascii="仿宋" w:eastAsia="仿宋" w:hAnsi="仿宋" w:cs="宋体" w:hint="eastAsia"/>
                <w:kern w:val="0"/>
                <w:sz w:val="20"/>
                <w:szCs w:val="20"/>
              </w:rPr>
            </w:pPr>
          </w:p>
          <w:p w:rsidR="007A5127" w:rsidRDefault="007A5127" w:rsidP="0018043D">
            <w:pPr>
              <w:widowControl/>
              <w:jc w:val="center"/>
              <w:rPr>
                <w:rFonts w:ascii="仿宋" w:eastAsia="仿宋" w:hAnsi="仿宋" w:cs="宋体" w:hint="eastAsia"/>
                <w:kern w:val="0"/>
                <w:sz w:val="20"/>
                <w:szCs w:val="20"/>
              </w:rPr>
            </w:pPr>
          </w:p>
          <w:p w:rsidR="007A5127" w:rsidRDefault="007A5127" w:rsidP="0018043D">
            <w:pPr>
              <w:widowControl/>
              <w:jc w:val="center"/>
              <w:rPr>
                <w:rFonts w:ascii="仿宋" w:eastAsia="仿宋" w:hAnsi="仿宋" w:cs="宋体" w:hint="eastAsia"/>
                <w:kern w:val="0"/>
                <w:sz w:val="20"/>
                <w:szCs w:val="20"/>
              </w:rPr>
            </w:pPr>
          </w:p>
          <w:p w:rsidR="007A5127" w:rsidRDefault="007A5127" w:rsidP="0018043D">
            <w:pPr>
              <w:widowControl/>
              <w:jc w:val="center"/>
              <w:rPr>
                <w:rFonts w:ascii="仿宋" w:eastAsia="仿宋" w:hAnsi="仿宋" w:cs="宋体" w:hint="eastAsia"/>
                <w:kern w:val="0"/>
                <w:sz w:val="20"/>
                <w:szCs w:val="20"/>
              </w:rPr>
            </w:pPr>
          </w:p>
          <w:p w:rsidR="007A5127" w:rsidRDefault="007A5127" w:rsidP="0018043D">
            <w:pPr>
              <w:widowControl/>
              <w:jc w:val="center"/>
              <w:rPr>
                <w:rFonts w:ascii="仿宋" w:eastAsia="仿宋" w:hAnsi="仿宋" w:cs="宋体" w:hint="eastAsia"/>
                <w:kern w:val="0"/>
                <w:sz w:val="20"/>
                <w:szCs w:val="20"/>
              </w:rPr>
            </w:pPr>
          </w:p>
          <w:p w:rsidR="007A5127" w:rsidRPr="00CE3289" w:rsidRDefault="007A5127" w:rsidP="0018043D">
            <w:pPr>
              <w:widowControl/>
              <w:jc w:val="center"/>
              <w:rPr>
                <w:rFonts w:ascii="仿宋" w:eastAsia="仿宋" w:hAnsi="仿宋" w:cs="宋体" w:hint="eastAsia"/>
                <w:kern w:val="0"/>
                <w:sz w:val="20"/>
                <w:szCs w:val="20"/>
              </w:rPr>
            </w:pPr>
            <w:r w:rsidRPr="00CE3289">
              <w:rPr>
                <w:rFonts w:ascii="仿宋" w:eastAsia="仿宋" w:hAnsi="仿宋" w:cs="宋体" w:hint="eastAsia"/>
                <w:kern w:val="0"/>
                <w:sz w:val="20"/>
                <w:szCs w:val="20"/>
              </w:rPr>
              <w:t>√</w:t>
            </w:r>
          </w:p>
        </w:tc>
      </w:tr>
      <w:tr w:rsidR="001F0590" w:rsidRPr="00CE3289" w:rsidTr="0018043D">
        <w:trPr>
          <w:trHeight w:val="277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学生评优奖励</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1.省市“三好学生”“优秀学生干部”评选标准</w:t>
            </w:r>
            <w:r w:rsidRPr="00CE3289">
              <w:rPr>
                <w:rFonts w:ascii="仿宋" w:eastAsia="仿宋" w:hAnsi="仿宋" w:cs="宋体" w:hint="eastAsia"/>
                <w:kern w:val="0"/>
                <w:sz w:val="20"/>
                <w:szCs w:val="20"/>
              </w:rPr>
              <w:br/>
              <w:t>2.评比方法</w:t>
            </w:r>
            <w:r w:rsidRPr="00CE3289">
              <w:rPr>
                <w:rFonts w:ascii="仿宋" w:eastAsia="仿宋" w:hAnsi="仿宋" w:cs="宋体" w:hint="eastAsia"/>
                <w:kern w:val="0"/>
                <w:sz w:val="20"/>
                <w:szCs w:val="20"/>
              </w:rPr>
              <w:br/>
              <w:t>3.表彰名单等</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《中华人民共和国政府信息公开条例》（国务院令第711号修订）</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■“江门教育”公众号</w:t>
            </w:r>
            <w:r w:rsidRPr="00CE3289">
              <w:rPr>
                <w:rFonts w:ascii="仿宋" w:eastAsia="仿宋" w:hAnsi="仿宋" w:cs="宋体" w:hint="eastAsia"/>
                <w:kern w:val="0"/>
                <w:sz w:val="20"/>
                <w:szCs w:val="20"/>
              </w:rPr>
              <w:br/>
              <w:t>■各市（区）官方公众号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Times New Roman" w:hAnsi="Times New Roman"/>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Times New Roman" w:hAnsi="Times New Roman"/>
                <w:kern w:val="0"/>
                <w:sz w:val="20"/>
                <w:szCs w:val="20"/>
              </w:rPr>
            </w:pPr>
          </w:p>
        </w:tc>
      </w:tr>
      <w:tr w:rsidR="001F0590" w:rsidRPr="00CE3289" w:rsidTr="0018043D">
        <w:trPr>
          <w:trHeight w:val="2687"/>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lastRenderedPageBreak/>
              <w:t>6</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学生管理</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优待政策</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1.军人子女参加中考优待确认办理的材料、流程和政策要求</w:t>
            </w:r>
            <w:r w:rsidRPr="00CE3289">
              <w:rPr>
                <w:rFonts w:ascii="仿宋" w:eastAsia="仿宋" w:hAnsi="仿宋" w:cs="宋体" w:hint="eastAsia"/>
                <w:kern w:val="0"/>
                <w:sz w:val="20"/>
                <w:szCs w:val="20"/>
              </w:rPr>
              <w:br/>
              <w:t>2.少数民族考生中考加分确认办理的材料、流程和政策要求</w:t>
            </w:r>
            <w:r w:rsidRPr="00CE3289">
              <w:rPr>
                <w:rFonts w:ascii="仿宋" w:eastAsia="仿宋" w:hAnsi="仿宋" w:cs="宋体" w:hint="eastAsia"/>
                <w:kern w:val="0"/>
                <w:sz w:val="20"/>
                <w:szCs w:val="20"/>
              </w:rPr>
              <w:br/>
              <w:t>3.归侨学生、归侨子女、华侨子女和港澳台籍考生中考加分确认</w:t>
            </w:r>
            <w:r w:rsidRPr="00CE3289">
              <w:rPr>
                <w:rFonts w:ascii="仿宋" w:eastAsia="仿宋" w:hAnsi="仿宋" w:cs="宋体" w:hint="eastAsia"/>
                <w:kern w:val="0"/>
                <w:sz w:val="20"/>
                <w:szCs w:val="20"/>
              </w:rPr>
              <w:br/>
              <w:t>4.公安英烈和因公牺牲伤残公安民警子女教育优待细则</w:t>
            </w:r>
            <w:r w:rsidRPr="00CE3289">
              <w:rPr>
                <w:rFonts w:ascii="仿宋" w:eastAsia="仿宋" w:hAnsi="仿宋" w:cs="宋体" w:hint="eastAsia"/>
                <w:kern w:val="0"/>
                <w:sz w:val="20"/>
                <w:szCs w:val="20"/>
              </w:rPr>
              <w:br/>
              <w:t>5.综合性消防救援队伍人员及其子女教育优待细则</w:t>
            </w:r>
            <w:r w:rsidRPr="00CE3289">
              <w:rPr>
                <w:rFonts w:ascii="仿宋" w:eastAsia="仿宋" w:hAnsi="仿宋" w:cs="宋体" w:hint="eastAsia"/>
                <w:kern w:val="0"/>
                <w:sz w:val="20"/>
                <w:szCs w:val="20"/>
              </w:rPr>
              <w:br/>
              <w:t>6.其他优待细则</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16"/>
                <w:szCs w:val="16"/>
              </w:rPr>
            </w:pPr>
            <w:r w:rsidRPr="002E6D0C">
              <w:rPr>
                <w:rFonts w:ascii="仿宋" w:eastAsia="仿宋" w:hAnsi="仿宋" w:cs="宋体" w:hint="eastAsia"/>
                <w:kern w:val="0"/>
                <w:sz w:val="20"/>
                <w:szCs w:val="16"/>
              </w:rPr>
              <w:t>1.《中华人民共和国政府信息公开条例》（国务院令第711号修订）</w:t>
            </w:r>
            <w:r w:rsidRPr="002E6D0C">
              <w:rPr>
                <w:rFonts w:ascii="仿宋" w:eastAsia="仿宋" w:hAnsi="仿宋" w:cs="宋体" w:hint="eastAsia"/>
                <w:kern w:val="0"/>
                <w:sz w:val="20"/>
                <w:szCs w:val="16"/>
              </w:rPr>
              <w:br/>
              <w:t>2.《军人子女教育优待办法》（政联〔2011〕7号）</w:t>
            </w:r>
            <w:r w:rsidRPr="002E6D0C">
              <w:rPr>
                <w:rFonts w:ascii="仿宋" w:eastAsia="仿宋" w:hAnsi="仿宋" w:cs="宋体" w:hint="eastAsia"/>
                <w:kern w:val="0"/>
                <w:sz w:val="20"/>
                <w:szCs w:val="16"/>
              </w:rPr>
              <w:br/>
              <w:t>3.《关于进一步加强和改进公安英烈和因公牺牲伤残公安民警子女教育优待工作的通知》（</w:t>
            </w:r>
            <w:proofErr w:type="gramStart"/>
            <w:r w:rsidRPr="002E6D0C">
              <w:rPr>
                <w:rFonts w:ascii="仿宋" w:eastAsia="仿宋" w:hAnsi="仿宋" w:cs="宋体" w:hint="eastAsia"/>
                <w:kern w:val="0"/>
                <w:sz w:val="20"/>
                <w:szCs w:val="16"/>
              </w:rPr>
              <w:t>公政治</w:t>
            </w:r>
            <w:proofErr w:type="gramEnd"/>
            <w:r w:rsidRPr="002E6D0C">
              <w:rPr>
                <w:rFonts w:ascii="仿宋" w:eastAsia="仿宋" w:hAnsi="仿宋" w:cs="宋体" w:hint="eastAsia"/>
                <w:kern w:val="0"/>
                <w:sz w:val="20"/>
                <w:szCs w:val="16"/>
              </w:rPr>
              <w:t>〔2018〕27号）</w:t>
            </w:r>
            <w:r w:rsidRPr="002E6D0C">
              <w:rPr>
                <w:rFonts w:ascii="仿宋" w:eastAsia="仿宋" w:hAnsi="仿宋" w:cs="宋体" w:hint="eastAsia"/>
                <w:kern w:val="0"/>
                <w:sz w:val="20"/>
                <w:szCs w:val="16"/>
              </w:rPr>
              <w:br/>
              <w:t>4.《国务院办公厅关于严格执行党和国家民族政策有关问题的通知》（国办发〔2008〕33号）</w:t>
            </w:r>
            <w:r w:rsidRPr="002E6D0C">
              <w:rPr>
                <w:rFonts w:ascii="仿宋" w:eastAsia="仿宋" w:hAnsi="仿宋" w:cs="宋体" w:hint="eastAsia"/>
                <w:kern w:val="0"/>
                <w:sz w:val="20"/>
                <w:szCs w:val="16"/>
              </w:rPr>
              <w:br/>
              <w:t>5.《中华人民共和国归侨侨眷权益保护法》(2000年10月31日修订）</w:t>
            </w:r>
            <w:r w:rsidRPr="002E6D0C">
              <w:rPr>
                <w:rFonts w:ascii="仿宋" w:eastAsia="仿宋" w:hAnsi="仿宋" w:cs="宋体" w:hint="eastAsia"/>
                <w:kern w:val="0"/>
                <w:sz w:val="20"/>
                <w:szCs w:val="16"/>
              </w:rPr>
              <w:br/>
              <w:t>6.《教育部、国务院台湾事务办公室关于进一步做好台湾同胞子女在大陆中小学和幼儿园就读工作的若干</w:t>
            </w:r>
            <w:r w:rsidRPr="002E6D0C">
              <w:rPr>
                <w:rFonts w:ascii="仿宋" w:eastAsia="仿宋" w:hAnsi="仿宋" w:cs="宋体" w:hint="eastAsia"/>
                <w:kern w:val="0"/>
                <w:sz w:val="20"/>
                <w:szCs w:val="16"/>
              </w:rPr>
              <w:lastRenderedPageBreak/>
              <w:t>意见》等（教港澳台〔2008〕7号）</w:t>
            </w:r>
            <w:r w:rsidRPr="002E6D0C">
              <w:rPr>
                <w:rFonts w:ascii="仿宋" w:eastAsia="仿宋" w:hAnsi="仿宋" w:cs="宋体" w:hint="eastAsia"/>
                <w:kern w:val="0"/>
                <w:sz w:val="20"/>
                <w:szCs w:val="16"/>
              </w:rPr>
              <w:br/>
              <w:t>7.《广东省应急管理厅 广东省教育厅 广东省消防救援总队转发应急管理部 教育部关于做好国家综合性消防救援队伍人员及其子女教育优待工作的通知》（粤应急〔2019〕198号）</w:t>
            </w:r>
            <w:r w:rsidRPr="002E6D0C">
              <w:rPr>
                <w:rFonts w:ascii="仿宋" w:eastAsia="仿宋" w:hAnsi="仿宋" w:cs="宋体" w:hint="eastAsia"/>
                <w:kern w:val="0"/>
                <w:sz w:val="20"/>
                <w:szCs w:val="16"/>
              </w:rPr>
              <w:br/>
              <w:t>8.《广东省人民政府关于印发广东省消防救援队伍职业保障办法试行的通知》（粤府函〔2020〕13号）</w:t>
            </w:r>
            <w:r w:rsidRPr="002E6D0C">
              <w:rPr>
                <w:rFonts w:ascii="仿宋" w:eastAsia="仿宋" w:hAnsi="仿宋" w:cs="宋体" w:hint="eastAsia"/>
                <w:kern w:val="0"/>
                <w:sz w:val="20"/>
                <w:szCs w:val="16"/>
              </w:rPr>
              <w:br/>
              <w:t>9.《广东省教育厅 广东省卫生健康委员会关于做好抗击疫情一线医疗卫生工作人员子女教育优待工作的通知》（粤</w:t>
            </w:r>
            <w:proofErr w:type="gramStart"/>
            <w:r w:rsidRPr="002E6D0C">
              <w:rPr>
                <w:rFonts w:ascii="仿宋" w:eastAsia="仿宋" w:hAnsi="仿宋" w:cs="宋体" w:hint="eastAsia"/>
                <w:kern w:val="0"/>
                <w:sz w:val="20"/>
                <w:szCs w:val="16"/>
              </w:rPr>
              <w:t>教基函〔2020〕</w:t>
            </w:r>
            <w:proofErr w:type="gramEnd"/>
            <w:r w:rsidRPr="002E6D0C">
              <w:rPr>
                <w:rFonts w:ascii="仿宋" w:eastAsia="仿宋" w:hAnsi="仿宋" w:cs="宋体" w:hint="eastAsia"/>
                <w:kern w:val="0"/>
                <w:sz w:val="20"/>
                <w:szCs w:val="16"/>
              </w:rPr>
              <w:t>11号）</w:t>
            </w:r>
            <w:r w:rsidRPr="002E6D0C">
              <w:rPr>
                <w:rFonts w:ascii="仿宋" w:eastAsia="仿宋" w:hAnsi="仿宋" w:cs="宋体" w:hint="eastAsia"/>
                <w:kern w:val="0"/>
                <w:sz w:val="20"/>
                <w:szCs w:val="16"/>
              </w:rPr>
              <w:br/>
              <w:t>10.《中共江门市委办公室 江门市人民政府办公室关于印发〈关于</w:t>
            </w:r>
            <w:r w:rsidRPr="002E6D0C">
              <w:rPr>
                <w:rFonts w:ascii="仿宋" w:eastAsia="仿宋" w:hAnsi="仿宋" w:cs="宋体" w:hint="eastAsia"/>
                <w:kern w:val="0"/>
                <w:sz w:val="20"/>
                <w:szCs w:val="16"/>
              </w:rPr>
              <w:lastRenderedPageBreak/>
              <w:t>关心关爱新型冠状病毒肺炎疫情防控一线医务人员的若干措施〉的通知》（江委办发电〔2020〕2号）</w:t>
            </w:r>
            <w:r w:rsidRPr="002E6D0C">
              <w:rPr>
                <w:rFonts w:ascii="仿宋" w:eastAsia="仿宋" w:hAnsi="仿宋" w:cs="宋体" w:hint="eastAsia"/>
                <w:kern w:val="0"/>
                <w:sz w:val="20"/>
                <w:szCs w:val="16"/>
              </w:rPr>
              <w:br/>
              <w:t>11.《关于进一步集聚新时代人才建设人才强市的意见》（江府〔2019〕1号）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b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Times New Roman" w:hAnsi="Times New Roman"/>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Times New Roman" w:hAnsi="Times New Roman"/>
                <w:kern w:val="0"/>
                <w:sz w:val="20"/>
                <w:szCs w:val="20"/>
              </w:rPr>
            </w:pPr>
          </w:p>
        </w:tc>
      </w:tr>
      <w:tr w:rsidR="001F0590" w:rsidRPr="00CE3289" w:rsidTr="0018043D">
        <w:trPr>
          <w:trHeight w:val="1575"/>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lastRenderedPageBreak/>
              <w:t>7</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教师管理</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教师培训</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教师培训政策文件、培训项目组织实施通知</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1.《中华人民共和国教育法》(2015修正)</w:t>
            </w:r>
            <w:r w:rsidRPr="00CE3289">
              <w:rPr>
                <w:rFonts w:ascii="仿宋" w:eastAsia="仿宋" w:hAnsi="仿宋" w:cs="宋体" w:hint="eastAsia"/>
                <w:kern w:val="0"/>
                <w:sz w:val="20"/>
                <w:szCs w:val="20"/>
              </w:rPr>
              <w:br/>
              <w:t>2.《中华人民共和国教师法》(2009修正)</w:t>
            </w:r>
            <w:r w:rsidRPr="00CE3289">
              <w:rPr>
                <w:rFonts w:ascii="仿宋" w:eastAsia="仿宋" w:hAnsi="仿宋" w:cs="宋体" w:hint="eastAsia"/>
                <w:kern w:val="0"/>
                <w:sz w:val="20"/>
                <w:szCs w:val="20"/>
              </w:rPr>
              <w:br/>
              <w:t>3.《中小学教师继续教育规定》（教育部令第7号）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b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宋体" w:hAnsi="宋体" w:cs="宋体" w:hint="eastAsia"/>
                <w:kern w:val="0"/>
                <w:sz w:val="20"/>
                <w:szCs w:val="20"/>
              </w:rPr>
            </w:pPr>
          </w:p>
        </w:tc>
      </w:tr>
      <w:tr w:rsidR="001F0590" w:rsidRPr="00CE3289" w:rsidTr="00C8280D">
        <w:trPr>
          <w:trHeight w:val="561"/>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教师资格认定</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1.教师资格认定申请材料2.参加体检时间</w:t>
            </w:r>
            <w:r w:rsidRPr="00CE3289">
              <w:rPr>
                <w:rFonts w:ascii="仿宋" w:eastAsia="仿宋" w:hAnsi="仿宋" w:cs="宋体" w:hint="eastAsia"/>
                <w:kern w:val="0"/>
                <w:sz w:val="20"/>
                <w:szCs w:val="20"/>
              </w:rPr>
              <w:br/>
              <w:t>3.医疗机构名单、体检合格标准</w:t>
            </w:r>
            <w:r w:rsidRPr="00CE3289">
              <w:rPr>
                <w:rFonts w:ascii="仿宋" w:eastAsia="仿宋" w:hAnsi="仿宋" w:cs="宋体" w:hint="eastAsia"/>
                <w:kern w:val="0"/>
                <w:sz w:val="20"/>
                <w:szCs w:val="20"/>
              </w:rPr>
              <w:br/>
              <w:t>4.认定结果</w:t>
            </w:r>
            <w:r w:rsidRPr="00CE3289">
              <w:rPr>
                <w:rFonts w:ascii="仿宋" w:eastAsia="仿宋" w:hAnsi="仿宋" w:cs="宋体" w:hint="eastAsia"/>
                <w:kern w:val="0"/>
                <w:sz w:val="20"/>
                <w:szCs w:val="20"/>
              </w:rPr>
              <w:br/>
              <w:t>5.咨询方式、监督举报方式、常见问题等</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1.《中华人民共和国教师法》(2009修正)</w:t>
            </w:r>
            <w:r w:rsidRPr="00CE3289">
              <w:rPr>
                <w:rFonts w:ascii="仿宋" w:eastAsia="仿宋" w:hAnsi="仿宋" w:cs="宋体" w:hint="eastAsia"/>
                <w:kern w:val="0"/>
                <w:sz w:val="20"/>
                <w:szCs w:val="20"/>
              </w:rPr>
              <w:br/>
              <w:t>2.《中华人民共和国政府信息公开条例》（国务院令第711号修订）</w:t>
            </w:r>
            <w:r w:rsidRPr="00CE3289">
              <w:rPr>
                <w:rFonts w:ascii="仿宋" w:eastAsia="仿宋" w:hAnsi="仿宋" w:cs="宋体" w:hint="eastAsia"/>
                <w:kern w:val="0"/>
                <w:sz w:val="20"/>
                <w:szCs w:val="20"/>
              </w:rPr>
              <w:br/>
              <w:t>3.《教师资格条例》（中华人民共和国教育部令第１０号）</w:t>
            </w:r>
            <w:r w:rsidRPr="00CE3289">
              <w:rPr>
                <w:rFonts w:ascii="仿宋" w:eastAsia="仿宋" w:hAnsi="仿宋" w:cs="宋体" w:hint="eastAsia"/>
                <w:kern w:val="0"/>
                <w:sz w:val="20"/>
                <w:szCs w:val="20"/>
              </w:rPr>
              <w:br/>
              <w:t>4.《教育部关于印发〈教师资格证书管理</w:t>
            </w:r>
            <w:r w:rsidRPr="00CE3289">
              <w:rPr>
                <w:rFonts w:ascii="仿宋" w:eastAsia="仿宋" w:hAnsi="仿宋" w:cs="宋体" w:hint="eastAsia"/>
                <w:kern w:val="0"/>
                <w:sz w:val="20"/>
                <w:szCs w:val="20"/>
              </w:rPr>
              <w:lastRenderedPageBreak/>
              <w:t>规定〉的通知》（教人〔2001〕６号）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br/>
              <w:t>■广东政务服务网</w:t>
            </w:r>
            <w:r w:rsidRPr="00CE3289">
              <w:rPr>
                <w:rFonts w:ascii="仿宋" w:eastAsia="仿宋" w:hAnsi="仿宋" w:cs="宋体" w:hint="eastAsia"/>
                <w:kern w:val="0"/>
                <w:sz w:val="20"/>
                <w:szCs w:val="20"/>
              </w:rPr>
              <w:b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■“江门教育”公众号</w:t>
            </w:r>
            <w:r w:rsidRPr="00CE3289">
              <w:rPr>
                <w:rFonts w:ascii="仿宋" w:eastAsia="仿宋" w:hAnsi="仿宋" w:cs="宋体" w:hint="eastAsia"/>
                <w:kern w:val="0"/>
                <w:sz w:val="20"/>
                <w:szCs w:val="20"/>
              </w:rPr>
              <w:br/>
            </w:r>
            <w:r w:rsidRPr="00CE3289">
              <w:rPr>
                <w:rFonts w:ascii="仿宋" w:eastAsia="仿宋" w:hAnsi="仿宋" w:cs="宋体" w:hint="eastAsia"/>
                <w:kern w:val="0"/>
                <w:sz w:val="20"/>
                <w:szCs w:val="20"/>
              </w:rPr>
              <w:lastRenderedPageBreak/>
              <w:t>■各市、区官方公众号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lastRenderedPageBreak/>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宋体" w:hAnsi="宋体" w:cs="宋体" w:hint="eastAsia"/>
                <w:kern w:val="0"/>
                <w:sz w:val="20"/>
                <w:szCs w:val="20"/>
              </w:rPr>
            </w:pPr>
          </w:p>
        </w:tc>
      </w:tr>
      <w:tr w:rsidR="001F0590" w:rsidRPr="00CE3289" w:rsidTr="0018043D">
        <w:trPr>
          <w:trHeight w:val="1800"/>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中小学、幼儿园教师资格证书补发、换发政策及流程</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宋体" w:hAnsi="宋体" w:cs="宋体" w:hint="eastAsia"/>
                <w:kern w:val="0"/>
                <w:sz w:val="20"/>
                <w:szCs w:val="20"/>
              </w:rPr>
            </w:pPr>
          </w:p>
        </w:tc>
      </w:tr>
      <w:tr w:rsidR="001F0590" w:rsidRPr="00CE3289" w:rsidTr="0018043D">
        <w:trPr>
          <w:trHeight w:val="2730"/>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7</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教师管理</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教师公开招聘</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1.教师招聘计划和公告</w:t>
            </w:r>
            <w:r w:rsidRPr="00CE3289">
              <w:rPr>
                <w:rFonts w:ascii="仿宋" w:eastAsia="仿宋" w:hAnsi="仿宋" w:cs="宋体" w:hint="eastAsia"/>
                <w:kern w:val="0"/>
                <w:sz w:val="20"/>
                <w:szCs w:val="20"/>
              </w:rPr>
              <w:br/>
              <w:t>2.拟聘用人员名单公示</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2.《事业单位公开招聘人员暂行规定》（人事部令第6 号）</w:t>
            </w:r>
            <w:r w:rsidRPr="00CE3289">
              <w:rPr>
                <w:rFonts w:ascii="仿宋" w:eastAsia="仿宋" w:hAnsi="仿宋" w:cs="宋体" w:hint="eastAsia"/>
                <w:kern w:val="0"/>
                <w:sz w:val="20"/>
                <w:szCs w:val="20"/>
              </w:rPr>
              <w:br/>
              <w:t>3.《广东省事业单位公开招聘人员办法》（广东省人民政府令第139号）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宋体" w:hAnsi="宋体" w:cs="宋体" w:hint="eastAsia"/>
                <w:kern w:val="0"/>
                <w:sz w:val="20"/>
                <w:szCs w:val="20"/>
              </w:rPr>
            </w:pPr>
          </w:p>
        </w:tc>
      </w:tr>
      <w:tr w:rsidR="001F0590" w:rsidRPr="00CE3289" w:rsidTr="0018043D">
        <w:trPr>
          <w:trHeight w:val="1553"/>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7</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教师管理</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w:t>
            </w:r>
            <w:r w:rsidRPr="00CE3289">
              <w:rPr>
                <w:rFonts w:ascii="仿宋" w:eastAsia="仿宋" w:hAnsi="仿宋" w:cs="宋体" w:hint="eastAsia"/>
                <w:kern w:val="0"/>
                <w:sz w:val="20"/>
                <w:szCs w:val="20"/>
              </w:rPr>
              <w:br/>
              <w:t>行为</w:t>
            </w:r>
            <w:r w:rsidRPr="00CE3289">
              <w:rPr>
                <w:rFonts w:ascii="仿宋" w:eastAsia="仿宋" w:hAnsi="仿宋" w:cs="宋体" w:hint="eastAsia"/>
                <w:kern w:val="0"/>
                <w:sz w:val="20"/>
                <w:szCs w:val="20"/>
              </w:rPr>
              <w:br/>
              <w:t>规范</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教师职业行为准则及违规处理办法</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2.《教育部关于印发&lt;新时代高校教师职业行为十项准则&gt;&lt;新时</w:t>
            </w:r>
            <w:r w:rsidRPr="00CE3289">
              <w:rPr>
                <w:rFonts w:ascii="仿宋" w:eastAsia="仿宋" w:hAnsi="仿宋" w:cs="宋体" w:hint="eastAsia"/>
                <w:kern w:val="0"/>
                <w:sz w:val="20"/>
                <w:szCs w:val="20"/>
              </w:rPr>
              <w:lastRenderedPageBreak/>
              <w:t>代中小学教师职业行为十项准则&gt;&lt;新时代幼儿园教师职业行为十项准则&gt;的通知》（教师〔2018〕16号）</w:t>
            </w:r>
            <w:r w:rsidRPr="00CE3289">
              <w:rPr>
                <w:rFonts w:ascii="仿宋" w:eastAsia="仿宋" w:hAnsi="仿宋" w:cs="宋体" w:hint="eastAsia"/>
                <w:kern w:val="0"/>
                <w:sz w:val="20"/>
                <w:szCs w:val="20"/>
              </w:rPr>
              <w:br/>
              <w:t>3.《中小学教师违反职业道德行为处理办法（2018年修订）》</w:t>
            </w:r>
            <w:r w:rsidRPr="00CE3289">
              <w:rPr>
                <w:rFonts w:ascii="仿宋" w:eastAsia="仿宋" w:hAnsi="仿宋" w:cs="宋体" w:hint="eastAsia"/>
                <w:kern w:val="0"/>
                <w:sz w:val="20"/>
                <w:szCs w:val="20"/>
              </w:rPr>
              <w:br/>
              <w:t>4.《幼儿园教师违反职业道德行为处理办法》（教师〔2018〕19号）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宋体" w:hAnsi="宋体" w:cs="宋体" w:hint="eastAsia"/>
                <w:kern w:val="0"/>
                <w:sz w:val="20"/>
                <w:szCs w:val="20"/>
              </w:rPr>
            </w:pPr>
          </w:p>
        </w:tc>
      </w:tr>
      <w:tr w:rsidR="001F0590" w:rsidRPr="00CE3289" w:rsidTr="0018043D">
        <w:trPr>
          <w:trHeight w:val="3481"/>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对教师有严重违反教师职业行为准则的行政处罚信息</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宋体" w:hAnsi="宋体" w:cs="宋体" w:hint="eastAsia"/>
                <w:kern w:val="0"/>
                <w:sz w:val="20"/>
                <w:szCs w:val="20"/>
              </w:rPr>
            </w:pPr>
          </w:p>
        </w:tc>
      </w:tr>
      <w:tr w:rsidR="001F0590" w:rsidRPr="00CE3289" w:rsidTr="0018043D">
        <w:trPr>
          <w:trHeight w:val="2295"/>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lastRenderedPageBreak/>
              <w:t>7</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教师管理</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教师评优评先</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优秀教师的表彰、奖励等行政奖励信息公示</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1.《中华人民共和国教师法》(2009修正)</w:t>
            </w:r>
            <w:r w:rsidRPr="00CE3289">
              <w:rPr>
                <w:rFonts w:ascii="仿宋" w:eastAsia="仿宋" w:hAnsi="仿宋" w:cs="宋体" w:hint="eastAsia"/>
                <w:kern w:val="0"/>
                <w:sz w:val="20"/>
                <w:szCs w:val="20"/>
              </w:rPr>
              <w:br/>
              <w:t>2.《中共中央 国务院关于全面深化新时代教师队伍建设改革的意见》（2018年1月20日）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■“江门教育”公众号</w:t>
            </w:r>
            <w:r w:rsidRPr="00CE3289">
              <w:rPr>
                <w:rFonts w:ascii="仿宋" w:eastAsia="仿宋" w:hAnsi="仿宋" w:cs="宋体" w:hint="eastAsia"/>
                <w:kern w:val="0"/>
                <w:sz w:val="20"/>
                <w:szCs w:val="20"/>
              </w:rPr>
              <w:br/>
              <w:t>■各市（区）官方公众号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宋体" w:hAnsi="宋体" w:cs="宋体" w:hint="eastAsia"/>
                <w:kern w:val="0"/>
                <w:sz w:val="20"/>
                <w:szCs w:val="20"/>
              </w:rPr>
            </w:pPr>
          </w:p>
        </w:tc>
      </w:tr>
      <w:tr w:rsidR="001F0590" w:rsidRPr="00CE3289" w:rsidTr="0018043D">
        <w:trPr>
          <w:trHeight w:val="229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rPr>
                <w:rFonts w:ascii="仿宋" w:eastAsia="仿宋" w:hAnsi="仿宋" w:cs="宋体"/>
                <w:kern w:val="0"/>
                <w:sz w:val="20"/>
                <w:szCs w:val="20"/>
              </w:rPr>
            </w:pPr>
            <w:r w:rsidRPr="00CE2D3A">
              <w:rPr>
                <w:rFonts w:ascii="仿宋" w:eastAsia="仿宋" w:hAnsi="仿宋" w:cs="宋体" w:hint="eastAsia"/>
                <w:kern w:val="0"/>
                <w:sz w:val="20"/>
                <w:szCs w:val="20"/>
              </w:rPr>
              <w:t>任教30年乡村教师以上教师申请荣誉证书相关政策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rPr>
                <w:rFonts w:ascii="仿宋" w:eastAsia="仿宋" w:hAnsi="仿宋" w:cs="宋体"/>
                <w:kern w:val="0"/>
                <w:sz w:val="20"/>
                <w:szCs w:val="20"/>
              </w:rPr>
            </w:pPr>
            <w:r w:rsidRPr="00CE2D3A">
              <w:rPr>
                <w:rFonts w:ascii="仿宋" w:eastAsia="仿宋" w:hAnsi="仿宋" w:cs="宋体" w:hint="eastAsia"/>
                <w:kern w:val="0"/>
                <w:sz w:val="20"/>
                <w:szCs w:val="20"/>
              </w:rPr>
              <w:t>1.《中华人民共和国政府信息公开条例》（国务院令第711号修订）</w:t>
            </w:r>
            <w:r w:rsidRPr="00CE2D3A">
              <w:rPr>
                <w:rFonts w:ascii="仿宋" w:eastAsia="仿宋" w:hAnsi="仿宋" w:cs="宋体" w:hint="eastAsia"/>
                <w:kern w:val="0"/>
                <w:sz w:val="20"/>
                <w:szCs w:val="20"/>
              </w:rPr>
              <w:br/>
              <w:t>2.《关于做好乡村学校从教30年教师荣誉证书颁发工作的通知》</w:t>
            </w:r>
            <w:r w:rsidRPr="00CE2D3A">
              <w:rPr>
                <w:rFonts w:ascii="仿宋" w:eastAsia="仿宋" w:hAnsi="仿宋" w:cs="宋体" w:hint="eastAsia"/>
                <w:kern w:val="0"/>
                <w:sz w:val="20"/>
                <w:szCs w:val="20"/>
              </w:rPr>
              <w:br/>
              <w:t>（教师函〔2016〕4号）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rPr>
                <w:rFonts w:ascii="仿宋" w:eastAsia="仿宋" w:hAnsi="仿宋" w:cs="宋体"/>
                <w:kern w:val="0"/>
                <w:sz w:val="20"/>
                <w:szCs w:val="20"/>
              </w:rPr>
            </w:pPr>
            <w:r w:rsidRPr="00CE2D3A">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rPr>
                <w:rFonts w:ascii="仿宋" w:eastAsia="仿宋" w:hAnsi="仿宋" w:cs="宋体"/>
                <w:kern w:val="0"/>
                <w:sz w:val="20"/>
                <w:szCs w:val="20"/>
              </w:rPr>
            </w:pPr>
            <w:r w:rsidRPr="00CE2D3A">
              <w:rPr>
                <w:rFonts w:ascii="仿宋" w:eastAsia="仿宋" w:hAnsi="仿宋" w:cs="宋体" w:hint="eastAsia"/>
                <w:kern w:val="0"/>
                <w:sz w:val="20"/>
                <w:szCs w:val="20"/>
              </w:rPr>
              <w:t>江门市教育局、</w:t>
            </w:r>
            <w:r w:rsidRPr="00CE2D3A">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rPr>
                <w:rFonts w:ascii="仿宋" w:eastAsia="仿宋" w:hAnsi="仿宋" w:cs="宋体"/>
                <w:kern w:val="0"/>
                <w:sz w:val="20"/>
                <w:szCs w:val="20"/>
              </w:rPr>
            </w:pPr>
            <w:r w:rsidRPr="00CE2D3A">
              <w:rPr>
                <w:rFonts w:ascii="仿宋" w:eastAsia="仿宋" w:hAnsi="仿宋" w:cs="宋体" w:hint="eastAsia"/>
                <w:kern w:val="0"/>
                <w:sz w:val="20"/>
                <w:szCs w:val="20"/>
              </w:rPr>
              <w:t>■江门市人民政府门户</w:t>
            </w:r>
            <w:proofErr w:type="gramStart"/>
            <w:r w:rsidRPr="00CE2D3A">
              <w:rPr>
                <w:rFonts w:ascii="仿宋" w:eastAsia="仿宋" w:hAnsi="仿宋" w:cs="宋体" w:hint="eastAsia"/>
                <w:kern w:val="0"/>
                <w:sz w:val="20"/>
                <w:szCs w:val="20"/>
              </w:rPr>
              <w:t>网站江</w:t>
            </w:r>
            <w:proofErr w:type="gramEnd"/>
            <w:r w:rsidRPr="00CE2D3A">
              <w:rPr>
                <w:rFonts w:ascii="仿宋" w:eastAsia="仿宋" w:hAnsi="仿宋" w:cs="宋体" w:hint="eastAsia"/>
                <w:kern w:val="0"/>
                <w:sz w:val="20"/>
                <w:szCs w:val="20"/>
              </w:rPr>
              <w:t xml:space="preserve">门市教育局频道 </w:t>
            </w:r>
            <w:r w:rsidRPr="00CE2D3A">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jc w:val="center"/>
              <w:rPr>
                <w:rFonts w:ascii="仿宋" w:eastAsia="仿宋" w:hAnsi="仿宋" w:cs="宋体"/>
                <w:kern w:val="0"/>
                <w:sz w:val="20"/>
                <w:szCs w:val="20"/>
              </w:rPr>
            </w:pPr>
            <w:r w:rsidRPr="00CE2D3A">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jc w:val="center"/>
              <w:rPr>
                <w:rFonts w:ascii="仿宋" w:eastAsia="仿宋" w:hAnsi="仿宋" w:cs="宋体"/>
                <w:kern w:val="0"/>
                <w:sz w:val="20"/>
                <w:szCs w:val="20"/>
              </w:rPr>
            </w:pPr>
            <w:r w:rsidRPr="00CE2D3A">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jc w:val="center"/>
              <w:rPr>
                <w:rFonts w:ascii="仿宋" w:eastAsia="仿宋" w:hAnsi="仿宋" w:cs="宋体"/>
                <w:kern w:val="0"/>
                <w:sz w:val="20"/>
                <w:szCs w:val="20"/>
              </w:rPr>
            </w:pPr>
            <w:r w:rsidRPr="00CE2D3A">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jc w:val="center"/>
              <w:rPr>
                <w:rFonts w:ascii="仿宋" w:eastAsia="仿宋" w:hAnsi="仿宋" w:cs="宋体"/>
                <w:kern w:val="0"/>
                <w:sz w:val="20"/>
                <w:szCs w:val="20"/>
              </w:rPr>
            </w:pPr>
            <w:r w:rsidRPr="00CE2D3A">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2D3A" w:rsidRDefault="002E10A6" w:rsidP="0018043D">
            <w:pPr>
              <w:widowControl/>
              <w:jc w:val="center"/>
              <w:rPr>
                <w:rFonts w:ascii="宋体" w:hAnsi="宋体"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E10A6" w:rsidRPr="00CE2D3A" w:rsidRDefault="002E10A6" w:rsidP="0018043D">
            <w:pPr>
              <w:widowControl/>
              <w:jc w:val="center"/>
              <w:rPr>
                <w:rFonts w:ascii="宋体" w:hAnsi="宋体" w:cs="宋体" w:hint="eastAsia"/>
                <w:kern w:val="0"/>
                <w:sz w:val="20"/>
                <w:szCs w:val="20"/>
              </w:rPr>
            </w:pPr>
          </w:p>
        </w:tc>
      </w:tr>
      <w:tr w:rsidR="001F0590" w:rsidRPr="00CE3289" w:rsidTr="0018043D">
        <w:trPr>
          <w:trHeight w:val="1269"/>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教师职称评审</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1.评审政策</w:t>
            </w:r>
            <w:r w:rsidRPr="00CE3289">
              <w:rPr>
                <w:rFonts w:ascii="仿宋" w:eastAsia="仿宋" w:hAnsi="仿宋" w:cs="宋体" w:hint="eastAsia"/>
                <w:kern w:val="0"/>
                <w:sz w:val="20"/>
                <w:szCs w:val="20"/>
              </w:rPr>
              <w:br/>
              <w:t>2.评审通知</w:t>
            </w:r>
            <w:r w:rsidRPr="00CE3289">
              <w:rPr>
                <w:rFonts w:ascii="仿宋" w:eastAsia="仿宋" w:hAnsi="仿宋" w:cs="宋体" w:hint="eastAsia"/>
                <w:kern w:val="0"/>
                <w:sz w:val="20"/>
                <w:szCs w:val="20"/>
              </w:rPr>
              <w:br/>
              <w:t>3.学校拟推荐人选名单</w:t>
            </w:r>
            <w:r w:rsidRPr="00CE3289">
              <w:rPr>
                <w:rFonts w:ascii="仿宋" w:eastAsia="仿宋" w:hAnsi="仿宋" w:cs="宋体" w:hint="eastAsia"/>
                <w:kern w:val="0"/>
                <w:sz w:val="20"/>
                <w:szCs w:val="20"/>
              </w:rPr>
              <w:br/>
              <w:t>4.评审结果</w:t>
            </w:r>
            <w:r w:rsidRPr="00CE3289">
              <w:rPr>
                <w:rFonts w:ascii="仿宋" w:eastAsia="仿宋" w:hAnsi="仿宋" w:cs="宋体" w:hint="eastAsia"/>
                <w:kern w:val="0"/>
                <w:sz w:val="20"/>
                <w:szCs w:val="20"/>
              </w:rPr>
              <w:br/>
              <w:t>5.最终结果</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2.《人力资源社会保障部教育部关于印发深化中小学教师职称制度改革的指导意见的通知》</w:t>
            </w:r>
            <w:r w:rsidRPr="00CE3289">
              <w:rPr>
                <w:rFonts w:ascii="仿宋" w:eastAsia="仿宋" w:hAnsi="仿宋" w:cs="宋体" w:hint="eastAsia"/>
                <w:kern w:val="0"/>
                <w:sz w:val="20"/>
                <w:szCs w:val="20"/>
              </w:rPr>
              <w:br/>
              <w:t>3.《关于印发〈广东省深化中小学教师职称制度改革实施方案〉的通知》（粤人社规〔2016〕5号）</w:t>
            </w:r>
            <w:r w:rsidRPr="00CE3289">
              <w:rPr>
                <w:rFonts w:ascii="仿宋" w:eastAsia="仿宋" w:hAnsi="仿宋" w:cs="宋体" w:hint="eastAsia"/>
                <w:kern w:val="0"/>
                <w:sz w:val="20"/>
                <w:szCs w:val="20"/>
              </w:rPr>
              <w:br/>
              <w:t>4.《关于做好2020年度职称评审工作的通知》（粤</w:t>
            </w:r>
            <w:proofErr w:type="gramStart"/>
            <w:r w:rsidRPr="00CE3289">
              <w:rPr>
                <w:rFonts w:ascii="仿宋" w:eastAsia="仿宋" w:hAnsi="仿宋" w:cs="宋体" w:hint="eastAsia"/>
                <w:kern w:val="0"/>
                <w:sz w:val="20"/>
                <w:szCs w:val="20"/>
              </w:rPr>
              <w:t>人社发</w:t>
            </w:r>
            <w:proofErr w:type="gramEnd"/>
            <w:r w:rsidRPr="00CE3289">
              <w:rPr>
                <w:rFonts w:ascii="仿宋" w:eastAsia="仿宋" w:hAnsi="仿宋" w:cs="宋体" w:hint="eastAsia"/>
                <w:kern w:val="0"/>
                <w:sz w:val="20"/>
                <w:szCs w:val="20"/>
              </w:rPr>
              <w:t>〔2020〕142号）</w:t>
            </w:r>
            <w:r w:rsidRPr="00CE3289">
              <w:rPr>
                <w:rFonts w:ascii="仿宋" w:eastAsia="仿宋" w:hAnsi="仿宋" w:cs="宋体" w:hint="eastAsia"/>
                <w:kern w:val="0"/>
                <w:sz w:val="20"/>
                <w:szCs w:val="20"/>
              </w:rPr>
              <w:br/>
              <w:t>5.《关于做好2020年度职称评审、初次职称</w:t>
            </w:r>
            <w:r w:rsidRPr="00CE3289">
              <w:rPr>
                <w:rFonts w:ascii="仿宋" w:eastAsia="仿宋" w:hAnsi="仿宋" w:cs="宋体" w:hint="eastAsia"/>
                <w:kern w:val="0"/>
                <w:sz w:val="20"/>
                <w:szCs w:val="20"/>
              </w:rPr>
              <w:lastRenderedPageBreak/>
              <w:t>认定工作的通知》（江</w:t>
            </w:r>
            <w:proofErr w:type="gramStart"/>
            <w:r w:rsidRPr="00CE3289">
              <w:rPr>
                <w:rFonts w:ascii="仿宋" w:eastAsia="仿宋" w:hAnsi="仿宋" w:cs="宋体" w:hint="eastAsia"/>
                <w:kern w:val="0"/>
                <w:sz w:val="20"/>
                <w:szCs w:val="20"/>
              </w:rPr>
              <w:t>人社发</w:t>
            </w:r>
            <w:proofErr w:type="gramEnd"/>
            <w:r w:rsidRPr="00CE3289">
              <w:rPr>
                <w:rFonts w:ascii="仿宋" w:eastAsia="仿宋" w:hAnsi="仿宋" w:cs="宋体" w:hint="eastAsia"/>
                <w:kern w:val="0"/>
                <w:sz w:val="20"/>
                <w:szCs w:val="20"/>
              </w:rPr>
              <w:t>〔2020〕208号）</w:t>
            </w:r>
            <w:r w:rsidRPr="00CE3289">
              <w:rPr>
                <w:rFonts w:ascii="仿宋" w:eastAsia="仿宋" w:hAnsi="仿宋" w:cs="宋体" w:hint="eastAsia"/>
                <w:kern w:val="0"/>
                <w:sz w:val="20"/>
                <w:szCs w:val="20"/>
              </w:rPr>
              <w:br/>
              <w:t>6.《关于做好2020年度中小学教师职称评审、初次职称考核认定工作的通知》（江</w:t>
            </w:r>
            <w:proofErr w:type="gramStart"/>
            <w:r w:rsidRPr="00CE3289">
              <w:rPr>
                <w:rFonts w:ascii="仿宋" w:eastAsia="仿宋" w:hAnsi="仿宋" w:cs="宋体" w:hint="eastAsia"/>
                <w:kern w:val="0"/>
                <w:sz w:val="20"/>
                <w:szCs w:val="20"/>
              </w:rPr>
              <w:t>人社发</w:t>
            </w:r>
            <w:proofErr w:type="gramEnd"/>
            <w:r w:rsidRPr="00CE3289">
              <w:rPr>
                <w:rFonts w:ascii="仿宋" w:eastAsia="仿宋" w:hAnsi="仿宋" w:cs="宋体" w:hint="eastAsia"/>
                <w:kern w:val="0"/>
                <w:sz w:val="20"/>
                <w:szCs w:val="20"/>
              </w:rPr>
              <w:t>〔2020〕226号）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spacing w:after="240"/>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■“江门教育”公众号</w:t>
            </w:r>
            <w:r w:rsidRPr="00CE3289">
              <w:rPr>
                <w:rFonts w:ascii="仿宋" w:eastAsia="仿宋" w:hAnsi="仿宋" w:cs="宋体" w:hint="eastAsia"/>
                <w:kern w:val="0"/>
                <w:sz w:val="20"/>
                <w:szCs w:val="20"/>
              </w:rPr>
              <w:br/>
              <w:t>■各市、区官方公众号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7A5127"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7A5127" w:rsidP="0018043D">
            <w:pPr>
              <w:widowControl/>
              <w:jc w:val="center"/>
              <w:rPr>
                <w:rFonts w:ascii="仿宋" w:eastAsia="仿宋" w:hAnsi="仿宋" w:cs="宋体" w:hint="eastAsia"/>
                <w:kern w:val="0"/>
                <w:sz w:val="20"/>
                <w:szCs w:val="20"/>
              </w:rPr>
            </w:pPr>
            <w:r w:rsidRPr="00CE3289">
              <w:rPr>
                <w:rFonts w:ascii="仿宋" w:eastAsia="仿宋" w:hAnsi="仿宋" w:cs="宋体" w:hint="eastAsia"/>
                <w:kern w:val="0"/>
                <w:sz w:val="20"/>
                <w:szCs w:val="20"/>
              </w:rPr>
              <w:t>√</w:t>
            </w:r>
          </w:p>
        </w:tc>
      </w:tr>
      <w:tr w:rsidR="001F0590" w:rsidRPr="00CE3289" w:rsidTr="0018043D">
        <w:trPr>
          <w:trHeight w:val="4813"/>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lastRenderedPageBreak/>
              <w:t>7</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教师管理</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乡村教师生活补助</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管理制度、实施方案、实施时间、补助范围、发放对象、补助档次标准、发放情况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2.《教育部 财政部关于落实2013年中央1号文件要求对在连片特困地区工作的乡村教师给予生活补助的通知》（</w:t>
            </w:r>
            <w:proofErr w:type="gramStart"/>
            <w:r w:rsidRPr="00CE3289">
              <w:rPr>
                <w:rFonts w:ascii="仿宋" w:eastAsia="仿宋" w:hAnsi="仿宋" w:cs="宋体" w:hint="eastAsia"/>
                <w:kern w:val="0"/>
                <w:sz w:val="20"/>
                <w:szCs w:val="20"/>
              </w:rPr>
              <w:t>教财函</w:t>
            </w:r>
            <w:proofErr w:type="gramEnd"/>
            <w:r w:rsidRPr="00CE3289">
              <w:rPr>
                <w:rFonts w:ascii="仿宋" w:eastAsia="仿宋" w:hAnsi="仿宋" w:cs="宋体" w:hint="eastAsia"/>
                <w:kern w:val="0"/>
                <w:sz w:val="20"/>
                <w:szCs w:val="20"/>
              </w:rPr>
              <w:t>〔2013〕106号）</w:t>
            </w:r>
            <w:r w:rsidRPr="00CE3289">
              <w:rPr>
                <w:rFonts w:ascii="仿宋" w:eastAsia="仿宋" w:hAnsi="仿宋" w:cs="宋体" w:hint="eastAsia"/>
                <w:kern w:val="0"/>
                <w:sz w:val="20"/>
                <w:szCs w:val="20"/>
              </w:rPr>
              <w:br/>
              <w:t>3.《教育部关于加强乡村教师生活补助经费管理有关工作的通知》(</w:t>
            </w:r>
            <w:proofErr w:type="gramStart"/>
            <w:r w:rsidRPr="00CE3289">
              <w:rPr>
                <w:rFonts w:ascii="仿宋" w:eastAsia="仿宋" w:hAnsi="仿宋" w:cs="宋体" w:hint="eastAsia"/>
                <w:kern w:val="0"/>
                <w:sz w:val="20"/>
                <w:szCs w:val="20"/>
              </w:rPr>
              <w:t>教财函</w:t>
            </w:r>
            <w:proofErr w:type="gramEnd"/>
            <w:r w:rsidRPr="00CE3289">
              <w:rPr>
                <w:rFonts w:ascii="仿宋" w:eastAsia="仿宋" w:hAnsi="仿宋" w:cs="宋体" w:hint="eastAsia"/>
                <w:kern w:val="0"/>
                <w:sz w:val="20"/>
                <w:szCs w:val="20"/>
              </w:rPr>
              <w:t>〔2013〕153号)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信息形成或者变更之日起20个工作日内；教师申领情况进行常年公示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、相</w:t>
            </w:r>
            <w:proofErr w:type="gramStart"/>
            <w:r w:rsidRPr="00CE3289">
              <w:rPr>
                <w:rFonts w:ascii="仿宋" w:eastAsia="仿宋" w:hAnsi="仿宋" w:cs="宋体" w:hint="eastAsia"/>
                <w:kern w:val="0"/>
                <w:sz w:val="20"/>
                <w:szCs w:val="20"/>
              </w:rPr>
              <w:t>应县级</w:t>
            </w:r>
            <w:proofErr w:type="gramEnd"/>
            <w:r w:rsidRPr="00CE3289">
              <w:rPr>
                <w:rFonts w:ascii="仿宋" w:eastAsia="仿宋" w:hAnsi="仿宋" w:cs="宋体" w:hint="eastAsia"/>
                <w:kern w:val="0"/>
                <w:sz w:val="20"/>
                <w:szCs w:val="20"/>
              </w:rPr>
              <w:t>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spacing w:after="240"/>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■相</w:t>
            </w:r>
            <w:proofErr w:type="gramStart"/>
            <w:r w:rsidRPr="00CE3289">
              <w:rPr>
                <w:rFonts w:ascii="仿宋" w:eastAsia="仿宋" w:hAnsi="仿宋" w:cs="宋体" w:hint="eastAsia"/>
                <w:kern w:val="0"/>
                <w:sz w:val="20"/>
                <w:szCs w:val="20"/>
              </w:rPr>
              <w:t>应县级</w:t>
            </w:r>
            <w:proofErr w:type="gramEnd"/>
            <w:r w:rsidRPr="00CE3289">
              <w:rPr>
                <w:rFonts w:ascii="仿宋" w:eastAsia="仿宋" w:hAnsi="仿宋" w:cs="宋体" w:hint="eastAsia"/>
                <w:kern w:val="0"/>
                <w:sz w:val="20"/>
                <w:szCs w:val="20"/>
              </w:rPr>
              <w:t>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1650"/>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普通话培训及测试</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1.开展普通话培训、测试的通知</w:t>
            </w:r>
            <w:r w:rsidRPr="00CE3289">
              <w:rPr>
                <w:rFonts w:ascii="仿宋" w:eastAsia="仿宋" w:hAnsi="仿宋" w:cs="宋体" w:hint="eastAsia"/>
                <w:kern w:val="0"/>
                <w:sz w:val="20"/>
                <w:szCs w:val="20"/>
              </w:rPr>
              <w:br/>
              <w:t>2.测试结果查询</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2.《普通话水平测试管理规定》（教育部令第16号）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■“江门教育”公众号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319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t>8</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重要政策执行情况</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roofErr w:type="gramStart"/>
            <w:r w:rsidRPr="00CE3289">
              <w:rPr>
                <w:rFonts w:ascii="仿宋" w:eastAsia="仿宋" w:hAnsi="仿宋" w:cs="宋体" w:hint="eastAsia"/>
                <w:kern w:val="0"/>
                <w:sz w:val="20"/>
                <w:szCs w:val="20"/>
              </w:rPr>
              <w:t>控辍保学</w:t>
            </w:r>
            <w:proofErr w:type="gramEnd"/>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1.“一县</w:t>
            </w:r>
            <w:proofErr w:type="gramStart"/>
            <w:r w:rsidRPr="00CE3289">
              <w:rPr>
                <w:rFonts w:ascii="仿宋" w:eastAsia="仿宋" w:hAnsi="仿宋" w:cs="宋体" w:hint="eastAsia"/>
                <w:kern w:val="0"/>
                <w:sz w:val="20"/>
                <w:szCs w:val="20"/>
              </w:rPr>
              <w:t>一</w:t>
            </w:r>
            <w:proofErr w:type="gramEnd"/>
            <w:r w:rsidRPr="00CE3289">
              <w:rPr>
                <w:rFonts w:ascii="仿宋" w:eastAsia="仿宋" w:hAnsi="仿宋" w:cs="宋体" w:hint="eastAsia"/>
                <w:kern w:val="0"/>
                <w:sz w:val="20"/>
                <w:szCs w:val="20"/>
              </w:rPr>
              <w:t>策”</w:t>
            </w:r>
            <w:proofErr w:type="gramStart"/>
            <w:r w:rsidRPr="00CE3289">
              <w:rPr>
                <w:rFonts w:ascii="仿宋" w:eastAsia="仿宋" w:hAnsi="仿宋" w:cs="宋体" w:hint="eastAsia"/>
                <w:kern w:val="0"/>
                <w:sz w:val="20"/>
                <w:szCs w:val="20"/>
              </w:rPr>
              <w:t>控辍保学工</w:t>
            </w:r>
            <w:proofErr w:type="gramEnd"/>
            <w:r w:rsidRPr="00CE3289">
              <w:rPr>
                <w:rFonts w:ascii="仿宋" w:eastAsia="仿宋" w:hAnsi="仿宋" w:cs="宋体" w:hint="eastAsia"/>
                <w:kern w:val="0"/>
                <w:sz w:val="20"/>
                <w:szCs w:val="20"/>
              </w:rPr>
              <w:t>作方案</w:t>
            </w:r>
            <w:r w:rsidRPr="00CE3289">
              <w:rPr>
                <w:rFonts w:ascii="仿宋" w:eastAsia="仿宋" w:hAnsi="仿宋" w:cs="宋体" w:hint="eastAsia"/>
                <w:kern w:val="0"/>
                <w:sz w:val="20"/>
                <w:szCs w:val="20"/>
              </w:rPr>
              <w:br/>
              <w:t>2.年度工作进展情况（含义务教育学生失学、辍学的总体情况，建档立</w:t>
            </w:r>
            <w:proofErr w:type="gramStart"/>
            <w:r w:rsidRPr="00CE3289">
              <w:rPr>
                <w:rFonts w:ascii="仿宋" w:eastAsia="仿宋" w:hAnsi="仿宋" w:cs="宋体" w:hint="eastAsia"/>
                <w:kern w:val="0"/>
                <w:sz w:val="20"/>
                <w:szCs w:val="20"/>
              </w:rPr>
              <w:t>卡家庭</w:t>
            </w:r>
            <w:proofErr w:type="gramEnd"/>
            <w:r w:rsidRPr="00CE3289">
              <w:rPr>
                <w:rFonts w:ascii="仿宋" w:eastAsia="仿宋" w:hAnsi="仿宋" w:cs="宋体" w:hint="eastAsia"/>
                <w:kern w:val="0"/>
                <w:sz w:val="20"/>
                <w:szCs w:val="20"/>
              </w:rPr>
              <w:t>贫困学生总体就学情况）</w:t>
            </w:r>
            <w:r w:rsidRPr="00CE3289">
              <w:rPr>
                <w:rFonts w:ascii="仿宋" w:eastAsia="仿宋" w:hAnsi="仿宋" w:cs="宋体" w:hint="eastAsia"/>
                <w:kern w:val="0"/>
                <w:sz w:val="20"/>
                <w:szCs w:val="20"/>
              </w:rPr>
              <w:br/>
              <w:t>3.督导检查结果公告</w:t>
            </w:r>
            <w:r w:rsidRPr="00CE3289">
              <w:rPr>
                <w:rFonts w:ascii="仿宋" w:eastAsia="仿宋" w:hAnsi="仿宋" w:cs="宋体" w:hint="eastAsia"/>
                <w:kern w:val="0"/>
                <w:sz w:val="20"/>
                <w:szCs w:val="20"/>
              </w:rPr>
              <w:br/>
              <w:t>4.典型经验和有效做法</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2.《国务院办公厅关于进一步加强控辍保学提高义务教育巩固水平的通知》（国办发〔2017〕72号）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spacing w:after="240"/>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Times New Roman" w:hAnsi="Times New Roman"/>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Times New Roman" w:hAnsi="Times New Roman"/>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Times New Roman" w:hAnsi="Times New Roman"/>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Times New Roman" w:hAnsi="Times New Roman"/>
                <w:kern w:val="0"/>
                <w:sz w:val="20"/>
                <w:szCs w:val="20"/>
              </w:rPr>
            </w:pPr>
          </w:p>
        </w:tc>
      </w:tr>
      <w:tr w:rsidR="001F0590" w:rsidRPr="00CE3289" w:rsidTr="0018043D">
        <w:trPr>
          <w:trHeight w:val="3888"/>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lastRenderedPageBreak/>
              <w:t>8</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重要政策执行情况</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农村义务教育学生营养改善计划</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1.有关政策法规、规章、规范性文件</w:t>
            </w:r>
            <w:r w:rsidRPr="00CE3289">
              <w:rPr>
                <w:rFonts w:ascii="仿宋" w:eastAsia="仿宋" w:hAnsi="仿宋" w:cs="宋体" w:hint="eastAsia"/>
                <w:kern w:val="0"/>
                <w:sz w:val="20"/>
                <w:szCs w:val="20"/>
              </w:rPr>
              <w:br/>
              <w:t>2.组织机构和职责，举报电话、信箱或电子邮箱</w:t>
            </w:r>
            <w:r w:rsidRPr="00CE3289">
              <w:rPr>
                <w:rFonts w:ascii="仿宋" w:eastAsia="仿宋" w:hAnsi="仿宋" w:cs="宋体" w:hint="eastAsia"/>
                <w:kern w:val="0"/>
                <w:sz w:val="20"/>
                <w:szCs w:val="20"/>
              </w:rPr>
              <w:br/>
              <w:t>3.供餐企业、</w:t>
            </w:r>
            <w:proofErr w:type="gramStart"/>
            <w:r w:rsidRPr="00CE3289">
              <w:rPr>
                <w:rFonts w:ascii="仿宋" w:eastAsia="仿宋" w:hAnsi="仿宋" w:cs="宋体" w:hint="eastAsia"/>
                <w:kern w:val="0"/>
                <w:sz w:val="20"/>
                <w:szCs w:val="20"/>
              </w:rPr>
              <w:t>托餐家庭</w:t>
            </w:r>
            <w:proofErr w:type="gramEnd"/>
            <w:r w:rsidRPr="00CE3289">
              <w:rPr>
                <w:rFonts w:ascii="仿宋" w:eastAsia="仿宋" w:hAnsi="仿宋" w:cs="宋体" w:hint="eastAsia"/>
                <w:kern w:val="0"/>
                <w:sz w:val="20"/>
                <w:szCs w:val="20"/>
              </w:rPr>
              <w:t>名单</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2.《国务院办公厅关于实施农村义务教育学生营养改善计划的意见》(国发办〔2011〕54号)</w:t>
            </w:r>
            <w:r w:rsidRPr="00CE3289">
              <w:rPr>
                <w:rFonts w:ascii="仿宋" w:eastAsia="仿宋" w:hAnsi="仿宋" w:cs="宋体" w:hint="eastAsia"/>
                <w:kern w:val="0"/>
                <w:sz w:val="20"/>
                <w:szCs w:val="20"/>
              </w:rPr>
              <w:br/>
              <w:t>3.《教育部等十五部门关于印发〈农村义务教育学生营养改善计划实施细则〉等五个配套文件的通知》(</w:t>
            </w:r>
            <w:proofErr w:type="gramStart"/>
            <w:r w:rsidRPr="00CE3289">
              <w:rPr>
                <w:rFonts w:ascii="仿宋" w:eastAsia="仿宋" w:hAnsi="仿宋" w:cs="宋体" w:hint="eastAsia"/>
                <w:kern w:val="0"/>
                <w:sz w:val="20"/>
                <w:szCs w:val="20"/>
              </w:rPr>
              <w:t>教财〔2012〕</w:t>
            </w:r>
            <w:proofErr w:type="gramEnd"/>
            <w:r w:rsidRPr="00CE3289">
              <w:rPr>
                <w:rFonts w:ascii="仿宋" w:eastAsia="仿宋" w:hAnsi="仿宋" w:cs="宋体" w:hint="eastAsia"/>
                <w:kern w:val="0"/>
                <w:sz w:val="20"/>
                <w:szCs w:val="20"/>
              </w:rPr>
              <w:t>2号)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、台山市教育局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spacing w:after="240"/>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门市教育局频道</w:t>
            </w:r>
            <w:r w:rsidRPr="00CE3289">
              <w:rPr>
                <w:rFonts w:ascii="仿宋" w:eastAsia="仿宋" w:hAnsi="仿宋" w:cs="宋体" w:hint="eastAsia"/>
                <w:kern w:val="0"/>
                <w:sz w:val="20"/>
                <w:szCs w:val="20"/>
              </w:rPr>
              <w:br/>
              <w:t>■台山市人民政府门户网站教育频道</w:t>
            </w:r>
            <w:r w:rsidRPr="00CE3289">
              <w:rPr>
                <w:rFonts w:ascii="仿宋" w:eastAsia="仿宋" w:hAnsi="仿宋" w:cs="宋体" w:hint="eastAsia"/>
                <w:kern w:val="0"/>
                <w:sz w:val="20"/>
                <w:szCs w:val="20"/>
              </w:rPr>
              <w:br/>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211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1.学校食堂饭菜价格、带量食谱</w:t>
            </w:r>
            <w:r w:rsidRPr="00CE3289">
              <w:rPr>
                <w:rFonts w:ascii="仿宋" w:eastAsia="仿宋" w:hAnsi="仿宋" w:cs="宋体" w:hint="eastAsia"/>
                <w:kern w:val="0"/>
                <w:sz w:val="20"/>
                <w:szCs w:val="20"/>
              </w:rPr>
              <w:br/>
              <w:t>2.学校膳食委员会名单</w:t>
            </w:r>
            <w:r w:rsidRPr="00CE3289">
              <w:rPr>
                <w:rFonts w:ascii="仿宋" w:eastAsia="仿宋" w:hAnsi="仿宋" w:cs="宋体" w:hint="eastAsia"/>
                <w:kern w:val="0"/>
                <w:sz w:val="20"/>
                <w:szCs w:val="20"/>
              </w:rPr>
              <w:br/>
              <w:t>3.学校管理人员陪餐情况</w:t>
            </w:r>
            <w:r w:rsidRPr="00CE3289">
              <w:rPr>
                <w:rFonts w:ascii="仿宋" w:eastAsia="仿宋" w:hAnsi="仿宋" w:cs="宋体" w:hint="eastAsia"/>
                <w:kern w:val="0"/>
                <w:sz w:val="20"/>
                <w:szCs w:val="20"/>
              </w:rPr>
              <w:br/>
              <w:t>4.食品安全突发事件应急预案</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台山市教育局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spacing w:after="240"/>
              <w:rPr>
                <w:rFonts w:ascii="仿宋" w:eastAsia="仿宋" w:hAnsi="仿宋" w:cs="宋体"/>
                <w:kern w:val="0"/>
                <w:sz w:val="20"/>
                <w:szCs w:val="20"/>
              </w:rPr>
            </w:pPr>
            <w:r w:rsidRPr="00CE3289">
              <w:rPr>
                <w:rFonts w:ascii="仿宋" w:eastAsia="仿宋" w:hAnsi="仿宋" w:cs="宋体" w:hint="eastAsia"/>
                <w:kern w:val="0"/>
                <w:sz w:val="20"/>
                <w:szCs w:val="20"/>
              </w:rPr>
              <w:t>■台山市人民政府门户网站教育频道（只需对实施营养改善计划的试点学校相关信息进行公示）</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2014"/>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1.供餐企业（单位）配套管理制度，食品安全责任人、供餐方签约人</w:t>
            </w:r>
            <w:r w:rsidRPr="00CE3289">
              <w:rPr>
                <w:rFonts w:ascii="仿宋" w:eastAsia="仿宋" w:hAnsi="仿宋" w:cs="宋体" w:hint="eastAsia"/>
                <w:kern w:val="0"/>
                <w:sz w:val="20"/>
                <w:szCs w:val="20"/>
              </w:rPr>
              <w:br/>
              <w:t>2.食品安全突发事件应急预案</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台山市教育局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spacing w:after="240"/>
              <w:rPr>
                <w:rFonts w:ascii="仿宋" w:eastAsia="仿宋" w:hAnsi="仿宋" w:cs="宋体"/>
                <w:kern w:val="0"/>
                <w:sz w:val="20"/>
                <w:szCs w:val="20"/>
              </w:rPr>
            </w:pPr>
            <w:r w:rsidRPr="00CE3289">
              <w:rPr>
                <w:rFonts w:ascii="仿宋" w:eastAsia="仿宋" w:hAnsi="仿宋" w:cs="宋体" w:hint="eastAsia"/>
                <w:kern w:val="0"/>
                <w:sz w:val="20"/>
                <w:szCs w:val="20"/>
              </w:rPr>
              <w:t>■台山市人民政府门户网站教育频道（只需对实施营养改善计划的供餐企业（单位）相关信息进行公示）</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4155"/>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8</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重要政策执行情况</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学校体育评价</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1.学校体育工作自评结果（体育课、体育训练、体育比赛、体育教师、体育场地、条件保障等）</w:t>
            </w:r>
            <w:r w:rsidRPr="00CE3289">
              <w:rPr>
                <w:rFonts w:ascii="仿宋" w:eastAsia="仿宋" w:hAnsi="仿宋" w:cs="宋体" w:hint="eastAsia"/>
                <w:kern w:val="0"/>
                <w:sz w:val="20"/>
                <w:szCs w:val="20"/>
              </w:rPr>
              <w:br/>
              <w:t>2.学校体育发展年度报告（重点反映体育教学改革、体育教师配备、体育经费投入和体育场地设施、学生体质健康测试等方面的情况）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2.教育部关于印发《学生体质健康监测评价办法》等三个文件的通知（</w:t>
            </w:r>
            <w:proofErr w:type="gramStart"/>
            <w:r w:rsidRPr="00CE3289">
              <w:rPr>
                <w:rFonts w:ascii="仿宋" w:eastAsia="仿宋" w:hAnsi="仿宋" w:cs="宋体" w:hint="eastAsia"/>
                <w:kern w:val="0"/>
                <w:sz w:val="20"/>
                <w:szCs w:val="20"/>
              </w:rPr>
              <w:t>教体艺</w:t>
            </w:r>
            <w:proofErr w:type="gramEnd"/>
            <w:r w:rsidRPr="00CE3289">
              <w:rPr>
                <w:rFonts w:ascii="仿宋" w:eastAsia="仿宋" w:hAnsi="仿宋" w:cs="宋体" w:hint="eastAsia"/>
                <w:kern w:val="0"/>
                <w:sz w:val="20"/>
                <w:szCs w:val="20"/>
              </w:rPr>
              <w:t>〔2014〕3号）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277"/>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学校美育评价</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1.学校艺术教育工作自评结果（艺术课程、艺术活动、艺术教师配备、特色项目发展）；</w:t>
            </w:r>
            <w:r w:rsidRPr="00CE3289">
              <w:rPr>
                <w:rFonts w:ascii="仿宋" w:eastAsia="仿宋" w:hAnsi="仿宋" w:cs="宋体" w:hint="eastAsia"/>
                <w:kern w:val="0"/>
                <w:sz w:val="20"/>
                <w:szCs w:val="20"/>
              </w:rPr>
              <w:br/>
            </w:r>
            <w:r w:rsidRPr="00CE3289">
              <w:rPr>
                <w:rFonts w:ascii="仿宋" w:eastAsia="仿宋" w:hAnsi="仿宋" w:cs="宋体" w:hint="eastAsia"/>
                <w:kern w:val="0"/>
                <w:sz w:val="20"/>
                <w:szCs w:val="20"/>
              </w:rPr>
              <w:lastRenderedPageBreak/>
              <w:t>2.区域艺术教育发展年度报告（重点反映艺术课程建设、特色发展、艺术教师配备、学生艺术素质测评方面的情况）</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1.《中华人民共和国政府信息公开条例》（国务院令第711号修订）</w:t>
            </w:r>
            <w:r w:rsidRPr="00CE3289">
              <w:rPr>
                <w:rFonts w:ascii="仿宋" w:eastAsia="仿宋" w:hAnsi="仿宋" w:cs="宋体" w:hint="eastAsia"/>
                <w:kern w:val="0"/>
                <w:sz w:val="20"/>
                <w:szCs w:val="20"/>
              </w:rPr>
              <w:br/>
              <w:t>2.教育部关于印发《中小学生艺术素质测评</w:t>
            </w:r>
            <w:r w:rsidRPr="00CE3289">
              <w:rPr>
                <w:rFonts w:ascii="仿宋" w:eastAsia="仿宋" w:hAnsi="仿宋" w:cs="宋体" w:hint="eastAsia"/>
                <w:kern w:val="0"/>
                <w:sz w:val="20"/>
                <w:szCs w:val="20"/>
              </w:rPr>
              <w:lastRenderedPageBreak/>
              <w:t>办法》等三个文件的通知（</w:t>
            </w:r>
            <w:proofErr w:type="gramStart"/>
            <w:r w:rsidRPr="00CE3289">
              <w:rPr>
                <w:rFonts w:ascii="仿宋" w:eastAsia="仿宋" w:hAnsi="仿宋" w:cs="宋体" w:hint="eastAsia"/>
                <w:kern w:val="0"/>
                <w:sz w:val="20"/>
                <w:szCs w:val="20"/>
              </w:rPr>
              <w:t>教体艺</w:t>
            </w:r>
            <w:proofErr w:type="gramEnd"/>
            <w:r w:rsidRPr="00CE3289">
              <w:rPr>
                <w:rFonts w:ascii="仿宋" w:eastAsia="仿宋" w:hAnsi="仿宋" w:cs="宋体" w:hint="eastAsia"/>
                <w:kern w:val="0"/>
                <w:sz w:val="20"/>
                <w:szCs w:val="20"/>
              </w:rPr>
              <w:t>〔2015〕5号）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信息形成或者变更之日起20个工作</w:t>
            </w:r>
            <w:r w:rsidRPr="00CE3289">
              <w:rPr>
                <w:rFonts w:ascii="仿宋" w:eastAsia="仿宋" w:hAnsi="仿宋" w:cs="宋体" w:hint="eastAsia"/>
                <w:kern w:val="0"/>
                <w:sz w:val="20"/>
                <w:szCs w:val="20"/>
              </w:rPr>
              <w:lastRenderedPageBreak/>
              <w:t>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lastRenderedPageBreak/>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w:t>
            </w:r>
            <w:r w:rsidRPr="00CE3289">
              <w:rPr>
                <w:rFonts w:ascii="仿宋" w:eastAsia="仿宋" w:hAnsi="仿宋" w:cs="宋体" w:hint="eastAsia"/>
                <w:kern w:val="0"/>
                <w:sz w:val="20"/>
                <w:szCs w:val="20"/>
              </w:rPr>
              <w:lastRenderedPageBreak/>
              <w:t>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lastRenderedPageBreak/>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1695"/>
        </w:trPr>
        <w:tc>
          <w:tcPr>
            <w:tcW w:w="5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lastRenderedPageBreak/>
              <w:t>9</w:t>
            </w:r>
          </w:p>
        </w:tc>
        <w:tc>
          <w:tcPr>
            <w:tcW w:w="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教育督导</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机构队伍</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1.督导部门组成</w:t>
            </w:r>
            <w:r w:rsidRPr="00CE3289">
              <w:rPr>
                <w:rFonts w:ascii="仿宋" w:eastAsia="仿宋" w:hAnsi="仿宋" w:cs="宋体" w:hint="eastAsia"/>
                <w:kern w:val="0"/>
                <w:sz w:val="20"/>
                <w:szCs w:val="20"/>
              </w:rPr>
              <w:br/>
              <w:t>2.督学名单</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1.《教育督导条例》（国务院令第624号）</w:t>
            </w:r>
            <w:r w:rsidRPr="00CE3289">
              <w:rPr>
                <w:rFonts w:ascii="仿宋" w:eastAsia="仿宋" w:hAnsi="仿宋" w:cs="宋体" w:hint="eastAsia"/>
                <w:kern w:val="0"/>
                <w:sz w:val="20"/>
                <w:szCs w:val="20"/>
              </w:rPr>
              <w:br/>
              <w:t>2.《县域义务教育均衡发展督导评估暂行办法》（教督〔2012〕3号）</w:t>
            </w:r>
            <w:r w:rsidRPr="00CE3289">
              <w:rPr>
                <w:rFonts w:ascii="仿宋" w:eastAsia="仿宋" w:hAnsi="仿宋" w:cs="宋体" w:hint="eastAsia"/>
                <w:kern w:val="0"/>
                <w:sz w:val="20"/>
                <w:szCs w:val="20"/>
              </w:rPr>
              <w:br/>
              <w:t>3.《县域义务教育优质均衡发展督导评估办法》（教督〔2017〕6号）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241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学校督导评估</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1.年度督导工作计划</w:t>
            </w:r>
            <w:r w:rsidRPr="00CE3289">
              <w:rPr>
                <w:rFonts w:ascii="仿宋" w:eastAsia="仿宋" w:hAnsi="仿宋" w:cs="宋体" w:hint="eastAsia"/>
                <w:kern w:val="0"/>
                <w:sz w:val="20"/>
                <w:szCs w:val="20"/>
              </w:rPr>
              <w:br/>
              <w:t>2.责任区划分和责任督学名单</w:t>
            </w:r>
            <w:r w:rsidRPr="00CE3289">
              <w:rPr>
                <w:rFonts w:ascii="仿宋" w:eastAsia="仿宋" w:hAnsi="仿宋" w:cs="宋体" w:hint="eastAsia"/>
                <w:kern w:val="0"/>
                <w:sz w:val="20"/>
                <w:szCs w:val="20"/>
              </w:rPr>
              <w:br/>
              <w:t>3.责任督学日常督导事项学校督导评估的办法、指标体系、综合性督导、专项督导报告</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2055"/>
        </w:trPr>
        <w:tc>
          <w:tcPr>
            <w:tcW w:w="511"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color w:val="000000"/>
                <w:kern w:val="0"/>
                <w:sz w:val="20"/>
                <w:szCs w:val="20"/>
              </w:rPr>
            </w:pPr>
          </w:p>
        </w:tc>
        <w:tc>
          <w:tcPr>
            <w:tcW w:w="752"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jc w:val="center"/>
              <w:rPr>
                <w:rFonts w:ascii="仿宋" w:eastAsia="仿宋" w:hAnsi="仿宋" w:cs="宋体"/>
                <w:kern w:val="0"/>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义务教育均衡发展督导评估</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1.义务教育均衡发展有关政策文件</w:t>
            </w:r>
            <w:r w:rsidRPr="00CE3289">
              <w:rPr>
                <w:rFonts w:ascii="仿宋" w:eastAsia="仿宋" w:hAnsi="仿宋" w:cs="宋体" w:hint="eastAsia"/>
                <w:kern w:val="0"/>
                <w:sz w:val="20"/>
                <w:szCs w:val="20"/>
              </w:rPr>
              <w:br/>
              <w:t>2.上级教育督导机构督导评估工作安排、评估工作方案</w:t>
            </w:r>
            <w:r w:rsidRPr="00CE3289">
              <w:rPr>
                <w:rFonts w:ascii="仿宋" w:eastAsia="仿宋" w:hAnsi="仿宋" w:cs="宋体" w:hint="eastAsia"/>
                <w:kern w:val="0"/>
                <w:sz w:val="20"/>
                <w:szCs w:val="20"/>
              </w:rPr>
              <w:br/>
              <w:t>3.义务教育发展均衡县进行认定的结果、报告</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2E10A6" w:rsidRPr="00CE3289" w:rsidRDefault="002E10A6" w:rsidP="0018043D">
            <w:pPr>
              <w:widowControl/>
              <w:rPr>
                <w:rFonts w:ascii="仿宋" w:eastAsia="仿宋" w:hAnsi="仿宋" w:cs="宋体"/>
                <w:kern w:val="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r w:rsidR="001F0590" w:rsidRPr="00CE3289" w:rsidTr="0018043D">
        <w:trPr>
          <w:trHeight w:val="580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color w:val="000000"/>
                <w:kern w:val="0"/>
                <w:sz w:val="20"/>
                <w:szCs w:val="20"/>
              </w:rPr>
            </w:pPr>
            <w:r w:rsidRPr="00CE3289">
              <w:rPr>
                <w:rFonts w:ascii="仿宋" w:eastAsia="仿宋" w:hAnsi="仿宋" w:cs="宋体" w:hint="eastAsia"/>
                <w:color w:val="000000"/>
                <w:kern w:val="0"/>
                <w:sz w:val="20"/>
                <w:szCs w:val="20"/>
              </w:rPr>
              <w:lastRenderedPageBreak/>
              <w:t>10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校园安全</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校园安全管理</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1.校园安全管理法律法规、配套管理制度</w:t>
            </w:r>
            <w:r w:rsidRPr="00CE3289">
              <w:rPr>
                <w:rFonts w:ascii="仿宋" w:eastAsia="仿宋" w:hAnsi="仿宋" w:cs="宋体" w:hint="eastAsia"/>
                <w:kern w:val="0"/>
                <w:sz w:val="20"/>
                <w:szCs w:val="20"/>
              </w:rPr>
              <w:br/>
              <w:t>2.学生住宿、用餐、组织活动等安全管理情况</w:t>
            </w:r>
            <w:r w:rsidRPr="00CE3289">
              <w:rPr>
                <w:rFonts w:ascii="仿宋" w:eastAsia="仿宋" w:hAnsi="仿宋" w:cs="宋体" w:hint="eastAsia"/>
                <w:kern w:val="0"/>
                <w:sz w:val="20"/>
                <w:szCs w:val="20"/>
              </w:rPr>
              <w:br/>
              <w:t>3.校园安全突发事件应急预案、预警信息、应对情况、调查处理情况</w:t>
            </w:r>
            <w:r w:rsidRPr="00CE3289">
              <w:rPr>
                <w:rFonts w:ascii="仿宋" w:eastAsia="仿宋" w:hAnsi="仿宋" w:cs="宋体" w:hint="eastAsia"/>
                <w:kern w:val="0"/>
                <w:sz w:val="20"/>
                <w:szCs w:val="20"/>
              </w:rPr>
              <w:br/>
              <w:t>4.校车使用许可申请政策规定及申请流程</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1.《中华人民共和国政府信息公开条例》（国务院令第711号修订）</w:t>
            </w:r>
            <w:r w:rsidRPr="00CE3289">
              <w:rPr>
                <w:rFonts w:ascii="仿宋" w:eastAsia="仿宋" w:hAnsi="仿宋" w:cs="宋体" w:hint="eastAsia"/>
                <w:kern w:val="0"/>
                <w:sz w:val="20"/>
                <w:szCs w:val="20"/>
              </w:rPr>
              <w:br/>
              <w:t>2.《国务院办公厅关于加强中小学幼儿园安全风险防控体系建设的意见》（国办发〔2017〕35号）</w:t>
            </w:r>
            <w:r w:rsidRPr="00CE3289">
              <w:rPr>
                <w:rFonts w:ascii="仿宋" w:eastAsia="仿宋" w:hAnsi="仿宋" w:cs="宋体" w:hint="eastAsia"/>
                <w:kern w:val="0"/>
                <w:sz w:val="20"/>
                <w:szCs w:val="20"/>
              </w:rPr>
              <w:br/>
              <w:t>3.《教育部关于推进中小学信息公开工作的意见》（教办〔2010〕15号）</w:t>
            </w:r>
            <w:r w:rsidRPr="00CE3289">
              <w:rPr>
                <w:rFonts w:ascii="仿宋" w:eastAsia="仿宋" w:hAnsi="仿宋" w:cs="宋体" w:hint="eastAsia"/>
                <w:kern w:val="0"/>
                <w:sz w:val="20"/>
                <w:szCs w:val="20"/>
              </w:rPr>
              <w:br/>
              <w:t>4.校车安全管理条例 (国务院令第617号)</w:t>
            </w:r>
            <w:r w:rsidRPr="00CE3289">
              <w:rPr>
                <w:rFonts w:ascii="仿宋" w:eastAsia="仿宋" w:hAnsi="仿宋" w:cs="宋体" w:hint="eastAsia"/>
                <w:kern w:val="0"/>
                <w:sz w:val="20"/>
                <w:szCs w:val="20"/>
              </w:rPr>
              <w:br/>
              <w:t>5.《广东省实施〈校车安全管理条例〉办法》（广东省人民政府令第208号）</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信息形成或者变更之日起20个工作日内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江门市教育局、</w:t>
            </w:r>
            <w:r w:rsidRPr="00CE3289">
              <w:rPr>
                <w:rFonts w:ascii="仿宋" w:eastAsia="仿宋" w:hAnsi="仿宋" w:cs="宋体" w:hint="eastAsia"/>
                <w:kern w:val="0"/>
                <w:sz w:val="20"/>
                <w:szCs w:val="20"/>
              </w:rPr>
              <w:br/>
              <w:t>各市（区）教育局</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rPr>
                <w:rFonts w:ascii="仿宋" w:eastAsia="仿宋" w:hAnsi="仿宋" w:cs="宋体"/>
                <w:kern w:val="0"/>
                <w:sz w:val="20"/>
                <w:szCs w:val="20"/>
              </w:rPr>
            </w:pPr>
            <w:r w:rsidRPr="00CE3289">
              <w:rPr>
                <w:rFonts w:ascii="仿宋" w:eastAsia="仿宋" w:hAnsi="仿宋" w:cs="宋体" w:hint="eastAsia"/>
                <w:kern w:val="0"/>
                <w:sz w:val="20"/>
                <w:szCs w:val="20"/>
              </w:rPr>
              <w:t>■江门市人民政府门户</w:t>
            </w:r>
            <w:proofErr w:type="gramStart"/>
            <w:r w:rsidRPr="00CE3289">
              <w:rPr>
                <w:rFonts w:ascii="仿宋" w:eastAsia="仿宋" w:hAnsi="仿宋" w:cs="宋体" w:hint="eastAsia"/>
                <w:kern w:val="0"/>
                <w:sz w:val="20"/>
                <w:szCs w:val="20"/>
              </w:rPr>
              <w:t>网站江</w:t>
            </w:r>
            <w:proofErr w:type="gramEnd"/>
            <w:r w:rsidRPr="00CE3289">
              <w:rPr>
                <w:rFonts w:ascii="仿宋" w:eastAsia="仿宋" w:hAnsi="仿宋" w:cs="宋体" w:hint="eastAsia"/>
                <w:kern w:val="0"/>
                <w:sz w:val="20"/>
                <w:szCs w:val="20"/>
              </w:rPr>
              <w:t xml:space="preserve">门市教育局频道 </w:t>
            </w:r>
            <w:r w:rsidRPr="00CE3289">
              <w:rPr>
                <w:rFonts w:ascii="仿宋" w:eastAsia="仿宋" w:hAnsi="仿宋" w:cs="宋体" w:hint="eastAsia"/>
                <w:kern w:val="0"/>
                <w:sz w:val="20"/>
                <w:szCs w:val="20"/>
              </w:rPr>
              <w:br/>
              <w:t>■各市（区）人民政府门户网站教育频道</w:t>
            </w:r>
            <w:r w:rsidRPr="00CE3289">
              <w:rPr>
                <w:rFonts w:ascii="仿宋" w:eastAsia="仿宋" w:hAnsi="仿宋" w:cs="宋体" w:hint="eastAsia"/>
                <w:kern w:val="0"/>
                <w:sz w:val="20"/>
                <w:szCs w:val="20"/>
              </w:rPr>
              <w:br/>
              <w:t>■广东政府服务网</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10A6" w:rsidRPr="00CE3289" w:rsidRDefault="002E10A6" w:rsidP="0018043D">
            <w:pPr>
              <w:widowControl/>
              <w:jc w:val="center"/>
              <w:rPr>
                <w:rFonts w:ascii="仿宋" w:eastAsia="仿宋" w:hAnsi="仿宋" w:cs="宋体"/>
                <w:kern w:val="0"/>
                <w:sz w:val="20"/>
                <w:szCs w:val="20"/>
              </w:rPr>
            </w:pPr>
            <w:r w:rsidRPr="00CE3289">
              <w:rPr>
                <w:rFonts w:ascii="仿宋" w:eastAsia="仿宋" w:hAnsi="仿宋" w:cs="宋体" w:hint="eastAsia"/>
                <w:kern w:val="0"/>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10A6" w:rsidRPr="00CE3289" w:rsidRDefault="002E10A6" w:rsidP="0018043D">
            <w:pPr>
              <w:widowControl/>
              <w:jc w:val="center"/>
              <w:rPr>
                <w:rFonts w:ascii="仿宋" w:eastAsia="仿宋" w:hAnsi="仿宋" w:cs="宋体"/>
                <w:kern w:val="0"/>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2E10A6" w:rsidRPr="00CE3289" w:rsidRDefault="002E10A6" w:rsidP="0018043D">
            <w:pPr>
              <w:widowControl/>
              <w:jc w:val="center"/>
              <w:rPr>
                <w:rFonts w:ascii="仿宋" w:eastAsia="仿宋" w:hAnsi="仿宋" w:cs="宋体" w:hint="eastAsia"/>
                <w:kern w:val="0"/>
                <w:sz w:val="20"/>
                <w:szCs w:val="20"/>
              </w:rPr>
            </w:pPr>
          </w:p>
        </w:tc>
      </w:tr>
    </w:tbl>
    <w:p w:rsidR="003740B6" w:rsidRDefault="003740B6"/>
    <w:sectPr w:rsidR="003740B6" w:rsidSect="00CE328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2A8" w:rsidRDefault="002E12A8" w:rsidP="007E0DA4">
      <w:r>
        <w:separator/>
      </w:r>
    </w:p>
  </w:endnote>
  <w:endnote w:type="continuationSeparator" w:id="0">
    <w:p w:rsidR="002E12A8" w:rsidRDefault="002E12A8" w:rsidP="007E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2A8" w:rsidRDefault="002E12A8" w:rsidP="007E0DA4">
      <w:r>
        <w:separator/>
      </w:r>
    </w:p>
  </w:footnote>
  <w:footnote w:type="continuationSeparator" w:id="0">
    <w:p w:rsidR="002E12A8" w:rsidRDefault="002E12A8" w:rsidP="007E0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289"/>
    <w:rsid w:val="0018043D"/>
    <w:rsid w:val="001F0590"/>
    <w:rsid w:val="002B7815"/>
    <w:rsid w:val="002E10A6"/>
    <w:rsid w:val="002E12A8"/>
    <w:rsid w:val="002E6D0C"/>
    <w:rsid w:val="003740B6"/>
    <w:rsid w:val="00412CBE"/>
    <w:rsid w:val="00453669"/>
    <w:rsid w:val="004C032A"/>
    <w:rsid w:val="00725893"/>
    <w:rsid w:val="007476FE"/>
    <w:rsid w:val="007A5127"/>
    <w:rsid w:val="007D0B81"/>
    <w:rsid w:val="007E0DA4"/>
    <w:rsid w:val="00B62150"/>
    <w:rsid w:val="00B7532B"/>
    <w:rsid w:val="00C8280D"/>
    <w:rsid w:val="00CD1BA2"/>
    <w:rsid w:val="00CE2D3A"/>
    <w:rsid w:val="00CE3289"/>
    <w:rsid w:val="00E93CEF"/>
    <w:rsid w:val="00EF7DA8"/>
    <w:rsid w:val="00F4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0DA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E0DA4"/>
    <w:rPr>
      <w:kern w:val="2"/>
      <w:sz w:val="18"/>
      <w:szCs w:val="18"/>
    </w:rPr>
  </w:style>
  <w:style w:type="paragraph" w:styleId="a4">
    <w:name w:val="footer"/>
    <w:basedOn w:val="a"/>
    <w:link w:val="Char0"/>
    <w:uiPriority w:val="99"/>
    <w:unhideWhenUsed/>
    <w:rsid w:val="007E0DA4"/>
    <w:pPr>
      <w:tabs>
        <w:tab w:val="center" w:pos="4153"/>
        <w:tab w:val="right" w:pos="8306"/>
      </w:tabs>
      <w:snapToGrid w:val="0"/>
      <w:jc w:val="left"/>
    </w:pPr>
    <w:rPr>
      <w:sz w:val="18"/>
      <w:szCs w:val="18"/>
    </w:rPr>
  </w:style>
  <w:style w:type="character" w:customStyle="1" w:styleId="Char0">
    <w:name w:val="页脚 Char"/>
    <w:link w:val="a4"/>
    <w:uiPriority w:val="99"/>
    <w:rsid w:val="007E0DA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0DA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7E0DA4"/>
    <w:rPr>
      <w:kern w:val="2"/>
      <w:sz w:val="18"/>
      <w:szCs w:val="18"/>
    </w:rPr>
  </w:style>
  <w:style w:type="paragraph" w:styleId="a4">
    <w:name w:val="footer"/>
    <w:basedOn w:val="a"/>
    <w:link w:val="Char0"/>
    <w:uiPriority w:val="99"/>
    <w:unhideWhenUsed/>
    <w:rsid w:val="007E0DA4"/>
    <w:pPr>
      <w:tabs>
        <w:tab w:val="center" w:pos="4153"/>
        <w:tab w:val="right" w:pos="8306"/>
      </w:tabs>
      <w:snapToGrid w:val="0"/>
      <w:jc w:val="left"/>
    </w:pPr>
    <w:rPr>
      <w:sz w:val="18"/>
      <w:szCs w:val="18"/>
    </w:rPr>
  </w:style>
  <w:style w:type="character" w:customStyle="1" w:styleId="Char0">
    <w:name w:val="页脚 Char"/>
    <w:link w:val="a4"/>
    <w:uiPriority w:val="99"/>
    <w:rsid w:val="007E0D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918251">
      <w:bodyDiv w:val="1"/>
      <w:marLeft w:val="0"/>
      <w:marRight w:val="0"/>
      <w:marTop w:val="0"/>
      <w:marBottom w:val="0"/>
      <w:divBdr>
        <w:top w:val="none" w:sz="0" w:space="0" w:color="auto"/>
        <w:left w:val="none" w:sz="0" w:space="0" w:color="auto"/>
        <w:bottom w:val="none" w:sz="0" w:space="0" w:color="auto"/>
        <w:right w:val="none" w:sz="0" w:space="0" w:color="auto"/>
      </w:divBdr>
    </w:div>
    <w:div w:id="15713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1372</Words>
  <Characters>7821</Characters>
  <Application>Microsoft Office Word</Application>
  <DocSecurity>0</DocSecurity>
  <Lines>65</Lines>
  <Paragraphs>18</Paragraphs>
  <ScaleCrop>false</ScaleCrop>
  <Company>Chinese ORG</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jm1</cp:lastModifiedBy>
  <cp:revision>2</cp:revision>
  <dcterms:created xsi:type="dcterms:W3CDTF">2020-11-23T03:46:00Z</dcterms:created>
  <dcterms:modified xsi:type="dcterms:W3CDTF">2020-11-23T03:46:00Z</dcterms:modified>
</cp:coreProperties>
</file>