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szCs w:val="36"/>
        </w:rPr>
        <w:t>（十</w:t>
      </w:r>
      <w:r>
        <w:rPr>
          <w:rFonts w:hint="eastAsia" w:ascii="方正小标宋简体" w:hAnsi="方正小标宋简体" w:eastAsia="方正小标宋简体" w:cs="方正小标宋简体"/>
          <w:b w:val="0"/>
          <w:bCs w:val="0"/>
          <w:sz w:val="36"/>
          <w:szCs w:val="36"/>
          <w:lang w:val="en-US" w:eastAsia="zh-CN"/>
        </w:rPr>
        <w:t>八</w:t>
      </w:r>
      <w:r>
        <w:rPr>
          <w:rFonts w:hint="eastAsia" w:ascii="方正小标宋简体" w:hAnsi="方正小标宋简体" w:eastAsia="方正小标宋简体" w:cs="方正小标宋简体"/>
          <w:b w:val="0"/>
          <w:bCs w:val="0"/>
          <w:sz w:val="36"/>
          <w:szCs w:val="36"/>
        </w:rPr>
        <w:t>）涉农补贴领域基层政务公开标准目录</w:t>
      </w:r>
    </w:p>
    <w:bookmarkEnd w:id="0"/>
    <w:tbl>
      <w:tblPr>
        <w:tblStyle w:val="8"/>
        <w:tblW w:w="14968" w:type="dxa"/>
        <w:tblInd w:w="-664" w:type="dxa"/>
        <w:tblLayout w:type="fixed"/>
        <w:tblCellMar>
          <w:top w:w="0" w:type="dxa"/>
          <w:left w:w="108" w:type="dxa"/>
          <w:bottom w:w="0" w:type="dxa"/>
          <w:right w:w="108" w:type="dxa"/>
        </w:tblCellMar>
      </w:tblPr>
      <w:tblGrid>
        <w:gridCol w:w="492"/>
        <w:gridCol w:w="656"/>
        <w:gridCol w:w="820"/>
        <w:gridCol w:w="2133"/>
        <w:gridCol w:w="2645"/>
        <w:gridCol w:w="1290"/>
        <w:gridCol w:w="900"/>
        <w:gridCol w:w="1183"/>
        <w:gridCol w:w="594"/>
        <w:gridCol w:w="675"/>
        <w:gridCol w:w="730"/>
        <w:gridCol w:w="800"/>
        <w:gridCol w:w="667"/>
        <w:gridCol w:w="683"/>
        <w:gridCol w:w="700"/>
      </w:tblGrid>
      <w:tr>
        <w:tblPrEx>
          <w:tblCellMar>
            <w:top w:w="0" w:type="dxa"/>
            <w:left w:w="108" w:type="dxa"/>
            <w:bottom w:w="0" w:type="dxa"/>
            <w:right w:w="108" w:type="dxa"/>
          </w:tblCellMar>
        </w:tblPrEx>
        <w:trPr>
          <w:cantSplit/>
        </w:trPr>
        <w:tc>
          <w:tcPr>
            <w:tcW w:w="4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76"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3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205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656"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9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3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8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7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《农业生产发展资金管理办法》、《江门市重点农业龙头企业申报认定与监测管理办法》（江农</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2015</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12号）、《江门市市级扶持农业产业化专项资金使用管理办法》（江农</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2015</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191号）、《江门市农业农村局关于市级示范家庭农场认定管理办法》</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000000"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bl>
    <w:p>
      <w:pPr>
        <w:pStyle w:val="7"/>
        <w:jc w:val="both"/>
      </w:pPr>
    </w:p>
    <w:sectPr>
      <w:pgSz w:w="16838" w:h="11906" w:orient="landscape"/>
      <w:pgMar w:top="1797" w:right="1440" w:bottom="1797" w:left="1440"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127F"/>
    <w:rsid w:val="00097A36"/>
    <w:rsid w:val="004935D8"/>
    <w:rsid w:val="00697A20"/>
    <w:rsid w:val="00817871"/>
    <w:rsid w:val="00866AB5"/>
    <w:rsid w:val="00B11E69"/>
    <w:rsid w:val="00D67D03"/>
    <w:rsid w:val="00E17393"/>
    <w:rsid w:val="00FB7B15"/>
    <w:rsid w:val="0B727493"/>
    <w:rsid w:val="5A62127F"/>
    <w:rsid w:val="5B430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0"/>
    <w:qFormat/>
    <w:uiPriority w:val="0"/>
    <w:pPr>
      <w:spacing w:before="240" w:after="60"/>
      <w:jc w:val="center"/>
      <w:outlineLvl w:val="0"/>
    </w:pPr>
    <w:rPr>
      <w:rFonts w:eastAsia="宋体" w:asciiTheme="majorHAnsi" w:hAnsiTheme="majorHAnsi" w:cstheme="majorBidi"/>
      <w:b/>
      <w:bCs/>
      <w:sz w:val="32"/>
      <w:szCs w:val="32"/>
    </w:rPr>
  </w:style>
  <w:style w:type="character" w:customStyle="1" w:styleId="10">
    <w:name w:val="标题 Char"/>
    <w:basedOn w:val="9"/>
    <w:link w:val="7"/>
    <w:uiPriority w:val="0"/>
    <w:rPr>
      <w:rFonts w:asciiTheme="majorHAnsi" w:hAnsiTheme="majorHAnsi" w:cstheme="majorBidi"/>
      <w:b/>
      <w:bCs/>
      <w:kern w:val="2"/>
      <w:sz w:val="32"/>
      <w:szCs w:val="32"/>
    </w:rPr>
  </w:style>
  <w:style w:type="character" w:customStyle="1" w:styleId="11">
    <w:name w:val="标题 2 Char"/>
    <w:basedOn w:val="9"/>
    <w:link w:val="3"/>
    <w:uiPriority w:val="0"/>
    <w:rPr>
      <w:rFonts w:asciiTheme="majorHAnsi" w:hAnsiTheme="majorHAnsi" w:eastAsiaTheme="majorEastAsia" w:cstheme="majorBidi"/>
      <w:b/>
      <w:bCs/>
      <w:kern w:val="2"/>
      <w:sz w:val="32"/>
      <w:szCs w:val="32"/>
    </w:rPr>
  </w:style>
  <w:style w:type="character" w:customStyle="1" w:styleId="12">
    <w:name w:val="标题 3 Char"/>
    <w:basedOn w:val="9"/>
    <w:link w:val="4"/>
    <w:qFormat/>
    <w:uiPriority w:val="0"/>
    <w:rPr>
      <w:rFonts w:asciiTheme="minorHAnsi" w:hAnsiTheme="minorHAnsi" w:eastAsiaTheme="minorEastAsia" w:cstheme="minorBidi"/>
      <w:b/>
      <w:bCs/>
      <w:kern w:val="2"/>
      <w:sz w:val="32"/>
      <w:szCs w:val="32"/>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220D-10D5-4EE4-9638-7B27F980E118}">
  <ds:schemaRefs/>
</ds:datastoreItem>
</file>

<file path=docProps/app.xml><?xml version="1.0" encoding="utf-8"?>
<Properties xmlns="http://schemas.openxmlformats.org/officeDocument/2006/extended-properties" xmlns:vt="http://schemas.openxmlformats.org/officeDocument/2006/docPropsVTypes">
  <Template>Normal</Template>
  <Company>江门市农业农村局</Company>
  <Pages>2</Pages>
  <Words>1203</Words>
  <Characters>1225</Characters>
  <Lines>9</Lines>
  <Paragraphs>2</Paragraphs>
  <TotalTime>0</TotalTime>
  <ScaleCrop>false</ScaleCrop>
  <LinksUpToDate>false</LinksUpToDate>
  <CharactersWithSpaces>1246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2020-11-23T07:09:00Z</dcterms:created>
  <dc:creator>Guo</dc:creator>
  <cp:lastModifiedBy>GIGABYTE</cp:lastModifiedBy>
  <dcterms:modified xsi:type="dcterms:W3CDTF">2022-04-18T02:31:34Z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D1CAD105ACF64098A6A50C280D006B24</vt:lpwstr>
  </property>
</Properties>
</file>