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2-9</w:t>
      </w:r>
    </w:p>
    <w:p>
      <w:pPr>
        <w:pStyle w:val="5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  <w:t>开平市旅游停车场建设基本情况表</w:t>
      </w:r>
    </w:p>
    <w:bookmarkEnd w:id="0"/>
    <w:p>
      <w:pPr>
        <w:pStyle w:val="5"/>
        <w:rPr>
          <w:sz w:val="18"/>
          <w:szCs w:val="18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499"/>
        <w:gridCol w:w="660"/>
        <w:gridCol w:w="1860"/>
        <w:gridCol w:w="13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停车场名称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业主单位</w:t>
            </w:r>
          </w:p>
        </w:tc>
        <w:tc>
          <w:tcPr>
            <w:tcW w:w="2461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建设位置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5"/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投资金额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停车场级别</w:t>
            </w:r>
          </w:p>
        </w:tc>
        <w:tc>
          <w:tcPr>
            <w:tcW w:w="2461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停车场面积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停车场泊位</w:t>
            </w:r>
          </w:p>
        </w:tc>
        <w:tc>
          <w:tcPr>
            <w:tcW w:w="2461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标准</w:t>
            </w:r>
            <w:r>
              <w:rPr>
                <w:rFonts w:hint="eastAsia" w:ascii="仿宋_GB2312" w:eastAsia="仿宋_GB2312"/>
                <w:sz w:val="24"/>
              </w:rPr>
              <w:t>停车场泊位</w:t>
            </w:r>
          </w:p>
        </w:tc>
        <w:tc>
          <w:tcPr>
            <w:tcW w:w="1499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5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泊位：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pStyle w:val="5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大客车泊位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生态</w:t>
            </w:r>
            <w:r>
              <w:rPr>
                <w:rFonts w:hint="eastAsia" w:ascii="仿宋_GB2312" w:eastAsia="仿宋_GB2312"/>
                <w:sz w:val="24"/>
              </w:rPr>
              <w:t>大客车泊位</w:t>
            </w:r>
          </w:p>
        </w:tc>
        <w:tc>
          <w:tcPr>
            <w:tcW w:w="1499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5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小车泊位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pStyle w:val="5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大客车泊位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exact"/>
        </w:trPr>
        <w:tc>
          <w:tcPr>
            <w:tcW w:w="8522" w:type="dxa"/>
            <w:gridSpan w:val="6"/>
          </w:tcPr>
          <w:p>
            <w:pPr>
              <w:pStyle w:val="5"/>
              <w:rPr>
                <w:rFonts w:ascii="仿宋_GB2312" w:eastAsia="仿宋_GB2312"/>
                <w:sz w:val="24"/>
              </w:rPr>
            </w:pPr>
          </w:p>
          <w:p>
            <w:pPr>
              <w:pStyle w:val="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停车场基本情况（规模、功能、现状、运营方式等综合性内容介绍）：</w:t>
            </w:r>
          </w:p>
        </w:tc>
      </w:tr>
    </w:tbl>
    <w:p>
      <w:pPr>
        <w:pStyle w:val="5"/>
        <w:ind w:firstLine="6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联系人：                   联系电话：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0B27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2022-08-01T02:59:30Z</dcterms:created>
  <dc:creator>Administrator</dc:creator>
  <cp:lastModifiedBy>un、stoppable</cp:lastModifiedBy>
  <dcterms:modified xsi:type="dcterms:W3CDTF">2022-08-01T02:59:42Z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0C774998FB4543CF927292AE3CFFAE14</vt:lpwstr>
  </property>
</Properties>
</file>