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广东农技服务“轻骑兵”江门工作站人员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及市、县两级联络员名单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0"/>
          <w:szCs w:val="30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站  长：  梁伟光  市农技服务中心主任、高级工程师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副站长：  冯锦乾  市农科所副所长、高级农艺师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 xml:space="preserve">          陈明波  市动物疫控中心副主任、高级工程师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成  员：  李保建  市农技服务中心信息部主任、高级农艺师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杨明祥  市农技服务中心推广部主任、高级工程师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傅荣富  市农科所科技部部长、高级农艺师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邝美玲  市农科所开发部部长、高级农艺师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陆巧芬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 xml:space="preserve">  市动物疫控中心防控部部长、高级畜牧师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郑杰添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 xml:space="preserve">  市动物疫控中心水产养殖工程师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王泽煌  市农科创新中心推广部部长、农艺师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张和顺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 xml:space="preserve">  市农科创新中心开发部部长、农艺师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市</w:t>
      </w: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本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级联络员：李保建 0750-3850380</w:t>
      </w: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 w:bidi="ar-SA"/>
        </w:rPr>
        <w:t>13822498926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蓬江区联络员：杨青梅 0750-3833020，13430209661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江海区联络员：崔东清 0750-3630228，18026899868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新会区联络员：陈社其 0750-6373023，18026805686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台山市联络员：陈荣俊 0750-5671127，13356555145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开平市联络员：戚文辉 0750-2212181，15975048387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鹤山市联络员：陈  磊 0750-8853953，15875030837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lang w:eastAsia="zh-CN" w:bidi="ar-SA"/>
        </w:rPr>
        <w:t>恩平市联络员：梁绮雯 0750-7177206，13822327558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45BBA"/>
    <w:rsid w:val="14171CC7"/>
    <w:rsid w:val="1FEFCB38"/>
    <w:rsid w:val="47DE4A0A"/>
    <w:rsid w:val="57E445CE"/>
    <w:rsid w:val="7BDF8ECA"/>
    <w:rsid w:val="7CB5B467"/>
    <w:rsid w:val="7D7BC29A"/>
    <w:rsid w:val="9FBC878B"/>
    <w:rsid w:val="A7EB2B3E"/>
    <w:rsid w:val="ABFF3840"/>
    <w:rsid w:val="B9F36CB5"/>
    <w:rsid w:val="E547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 w:val="21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2022-03-25T00:42:00Z</dcterms:created>
  <dc:creator>user</dc:creator>
  <cp:lastModifiedBy>greatwall</cp:lastModifiedBy>
  <dcterms:modified xsi:type="dcterms:W3CDTF">2022-11-25T10:09:27Z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643749BE89EC4157B8B881F56CE10C72</vt:lpwstr>
  </property>
</Properties>
</file>