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28"/>
          <w:szCs w:val="28"/>
          <w:lang w:val="en-US" w:eastAsia="zh-CN"/>
        </w:rPr>
      </w:pPr>
      <w:r>
        <w:rPr>
          <w:rFonts w:hint="eastAsia"/>
          <w:b/>
          <w:bCs/>
          <w:sz w:val="28"/>
          <w:szCs w:val="28"/>
          <w:lang w:val="en-US" w:eastAsia="zh-CN"/>
        </w:rPr>
        <w:t>关于防疫一线人员提前一年报考的注意事项：</w:t>
      </w:r>
    </w:p>
    <w:p>
      <w:pPr>
        <w:numPr>
          <w:ilvl w:val="0"/>
          <w:numId w:val="1"/>
        </w:numPr>
        <w:rPr>
          <w:rFonts w:hint="default"/>
          <w:sz w:val="28"/>
          <w:szCs w:val="28"/>
          <w:lang w:val="en-US" w:eastAsia="zh-CN"/>
        </w:rPr>
      </w:pPr>
      <w:r>
        <w:rPr>
          <w:rFonts w:hint="eastAsia"/>
          <w:sz w:val="28"/>
          <w:szCs w:val="28"/>
          <w:lang w:val="en-US" w:eastAsia="zh-CN"/>
        </w:rPr>
        <w:t>根据“粤人社函〔2020〕60号”、“粤卫办人函〔2020〕19号”文件的要求，在一个职称晋升周期内，参加疫情防控一线专业技术人员进行职称申报，可享受</w:t>
      </w:r>
      <w:r>
        <w:rPr>
          <w:rFonts w:hint="eastAsia"/>
          <w:sz w:val="28"/>
          <w:szCs w:val="28"/>
          <w:highlight w:val="yellow"/>
          <w:lang w:val="en-US" w:eastAsia="zh-CN"/>
        </w:rPr>
        <w:t>一次政策</w:t>
      </w:r>
      <w:r>
        <w:rPr>
          <w:rFonts w:hint="eastAsia"/>
          <w:sz w:val="28"/>
          <w:szCs w:val="28"/>
          <w:lang w:val="en-US" w:eastAsia="zh-CN"/>
        </w:rPr>
        <w:t>优惠：可提前一年申报评审高一级职称或参加专业技术资格考试。请各单位提前向此类人员做好文件解释。</w:t>
      </w:r>
    </w:p>
    <w:p>
      <w:pPr>
        <w:numPr>
          <w:ilvl w:val="0"/>
          <w:numId w:val="1"/>
        </w:numPr>
        <w:rPr>
          <w:rFonts w:hint="default"/>
          <w:sz w:val="28"/>
          <w:szCs w:val="28"/>
          <w:lang w:val="en-US" w:eastAsia="zh-CN"/>
        </w:rPr>
      </w:pPr>
      <w:r>
        <w:rPr>
          <w:rFonts w:hint="eastAsia"/>
          <w:sz w:val="28"/>
          <w:szCs w:val="28"/>
          <w:lang w:val="en-US" w:eastAsia="zh-CN"/>
        </w:rPr>
        <w:t>防疫一线人员确定，根据《国务院应对新型冠状病毒感染肺炎疫情联防控机制关于聚焦一线贯彻落实保护关心爱护医务人员措施的通知》（国发明电〔2020〕10号）核实这些人员是否符合要求，确定哪些人员享受政策优惠。</w:t>
      </w:r>
    </w:p>
    <w:p>
      <w:pPr>
        <w:numPr>
          <w:ilvl w:val="0"/>
          <w:numId w:val="1"/>
        </w:numPr>
        <w:rPr>
          <w:rFonts w:hint="default"/>
          <w:sz w:val="28"/>
          <w:szCs w:val="28"/>
          <w:lang w:val="en-US" w:eastAsia="zh-CN"/>
        </w:rPr>
      </w:pPr>
      <w:r>
        <w:rPr>
          <w:rFonts w:hint="eastAsia"/>
          <w:sz w:val="28"/>
          <w:szCs w:val="28"/>
          <w:lang w:val="en-US" w:eastAsia="zh-CN"/>
        </w:rPr>
        <w:t>凡是单位有防疫一线人员提前一年报考，单位人事部门要在考生确认报名前做好公示（有模版）。</w:t>
      </w:r>
    </w:p>
    <w:p>
      <w:pPr>
        <w:numPr>
          <w:ilvl w:val="0"/>
          <w:numId w:val="1"/>
        </w:numPr>
        <w:rPr>
          <w:rFonts w:hint="default"/>
          <w:sz w:val="28"/>
          <w:szCs w:val="28"/>
          <w:lang w:val="en-US" w:eastAsia="zh-CN"/>
        </w:rPr>
      </w:pPr>
      <w:r>
        <w:rPr>
          <w:rFonts w:hint="eastAsia"/>
          <w:sz w:val="28"/>
          <w:szCs w:val="28"/>
          <w:lang w:val="en-US" w:eastAsia="zh-CN"/>
        </w:rPr>
        <w:t>提前一年报考的一线人员在提交纸质材料时，除了常规规定的材料外，单位统一提交一份单位出具的《2024年度卫生专业技术资格考试新冠肺炎疫情防控一线医务人员的审核报告》（有模版）。</w:t>
      </w:r>
    </w:p>
    <w:p>
      <w:pPr>
        <w:numPr>
          <w:ilvl w:val="0"/>
          <w:numId w:val="1"/>
        </w:numPr>
        <w:rPr>
          <w:rFonts w:hint="default"/>
          <w:sz w:val="28"/>
          <w:szCs w:val="28"/>
          <w:lang w:val="en-US" w:eastAsia="zh-CN"/>
        </w:rPr>
      </w:pPr>
      <w:r>
        <w:rPr>
          <w:rFonts w:hint="eastAsia"/>
          <w:sz w:val="28"/>
          <w:szCs w:val="28"/>
          <w:lang w:val="en-US" w:eastAsia="zh-CN"/>
        </w:rPr>
        <w:t>单位在提交本单位报考人员材料时，只要有提前一年报考的一线人员的，还要单位公示表（有单位公章）交到当地卫生健康局报名点，当地卫生健康局报名点收齐后统一扫描成一个PDF文件发给报考中心，纸质由卫生健康局报名点保管存档。（市直单位的纸质公示表交到报考中心）</w:t>
      </w:r>
    </w:p>
    <w:p>
      <w:pPr>
        <w:numPr>
          <w:ilvl w:val="0"/>
          <w:numId w:val="1"/>
        </w:numPr>
        <w:rPr>
          <w:rFonts w:hint="default"/>
          <w:sz w:val="28"/>
          <w:szCs w:val="28"/>
          <w:lang w:val="en-US" w:eastAsia="zh-CN"/>
        </w:rPr>
      </w:pPr>
      <w:r>
        <w:rPr>
          <w:rFonts w:hint="eastAsia"/>
          <w:sz w:val="28"/>
          <w:szCs w:val="28"/>
          <w:lang w:val="en-US" w:eastAsia="zh-CN"/>
        </w:rPr>
        <w:t>三区四市卫健局报名点在收到各单位一线人员名单后，再次核实一线人员情况，核实无误后填写《2024年度卫生专业技术资格考试新冠肺炎疫情防控一线医务人员的审核报告》</w:t>
      </w:r>
      <w:bookmarkStart w:id="0" w:name="_GoBack"/>
      <w:bookmarkEnd w:id="0"/>
      <w:r>
        <w:rPr>
          <w:rFonts w:hint="eastAsia"/>
          <w:sz w:val="28"/>
          <w:szCs w:val="28"/>
          <w:lang w:val="en-US" w:eastAsia="zh-CN"/>
        </w:rPr>
        <w:t>《2024年疫情防控一线医务人员卫生专业技术资格考试报考名单》，盖卫生健康局公章，excel电子表、公章扫描件上报到报考中心。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B76982"/>
    <w:multiLevelType w:val="singleLevel"/>
    <w:tmpl w:val="8DB7698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zMzdjZTA3N2ZkNDU2YWQ1MjAyMzQ3YWRlZjdkMWMifQ=="/>
  </w:docVars>
  <w:rsids>
    <w:rsidRoot w:val="21BB2F14"/>
    <w:rsid w:val="13524EDA"/>
    <w:rsid w:val="21BB2F14"/>
    <w:rsid w:val="3FFA0F28"/>
    <w:rsid w:val="4B8C493C"/>
    <w:rsid w:val="5A555CCC"/>
    <w:rsid w:val="5F4A2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592</Words>
  <Characters>616</Characters>
  <Lines>0</Lines>
  <Paragraphs>0</Paragraphs>
  <TotalTime>2</TotalTime>
  <ScaleCrop>false</ScaleCrop>
  <LinksUpToDate>false</LinksUpToDate>
  <CharactersWithSpaces>616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2020-12-30T00:32:00Z</dcterms:created>
  <dc:creator>linlina</dc:creator>
  <cp:lastModifiedBy>linlina</cp:lastModifiedBy>
  <dcterms:modified xsi:type="dcterms:W3CDTF">2023-11-27T01:57:46Z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AB5EB4355EEB4D69AF158CE0776303E1</vt:lpwstr>
  </property>
</Properties>
</file>