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535" w:rsidRDefault="00EA4C8C">
      <w:pPr>
        <w:spacing w:line="360" w:lineRule="auto"/>
        <w:jc w:val="center"/>
        <w:rPr>
          <w:rFonts w:ascii="黑体" w:eastAsia="黑体" w:hAnsi="黑体" w:cs="黑体"/>
          <w:b/>
          <w:bCs/>
          <w:sz w:val="28"/>
          <w:szCs w:val="36"/>
        </w:rPr>
      </w:pPr>
      <w:r>
        <w:rPr>
          <w:rFonts w:ascii="黑体" w:eastAsia="黑体" w:hAnsi="黑体" w:cs="黑体" w:hint="eastAsia"/>
          <w:b/>
          <w:bCs/>
          <w:sz w:val="28"/>
          <w:szCs w:val="36"/>
        </w:rPr>
        <w:t>村卫生室落实疫情防控“七个一”检查表</w:t>
      </w:r>
    </w:p>
    <w:p w:rsidR="00810535" w:rsidRDefault="00EA4C8C">
      <w:pPr>
        <w:spacing w:line="360" w:lineRule="auto"/>
        <w:ind w:firstLineChars="1300" w:firstLine="2741"/>
        <w:rPr>
          <w:b/>
          <w:bCs/>
          <w:u w:val="single"/>
        </w:rPr>
      </w:pPr>
      <w:r>
        <w:rPr>
          <w:rFonts w:hint="eastAsia"/>
          <w:b/>
          <w:bCs/>
        </w:rPr>
        <w:t>村卫生室：</w:t>
      </w:r>
      <w:r>
        <w:rPr>
          <w:rFonts w:hint="eastAsia"/>
          <w:b/>
          <w:bCs/>
          <w:u w:val="single"/>
        </w:rPr>
        <w:t xml:space="preserve">                                 </w:t>
      </w:r>
      <w:r>
        <w:rPr>
          <w:rFonts w:hint="eastAsia"/>
          <w:b/>
          <w:bCs/>
        </w:rPr>
        <w:t xml:space="preserve">           </w:t>
      </w:r>
      <w:r>
        <w:rPr>
          <w:rFonts w:hint="eastAsia"/>
          <w:b/>
          <w:bCs/>
        </w:rPr>
        <w:t>主要负责人：</w:t>
      </w:r>
      <w:r>
        <w:rPr>
          <w:rFonts w:hint="eastAsia"/>
          <w:b/>
          <w:bCs/>
          <w:u w:val="single"/>
        </w:rPr>
        <w:t xml:space="preserve">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68"/>
        <w:gridCol w:w="8239"/>
        <w:gridCol w:w="1486"/>
        <w:gridCol w:w="1803"/>
      </w:tblGrid>
      <w:tr w:rsidR="00810535">
        <w:tc>
          <w:tcPr>
            <w:tcW w:w="2568" w:type="dxa"/>
          </w:tcPr>
          <w:p w:rsidR="00810535" w:rsidRDefault="00EA4C8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“七个一”</w:t>
            </w:r>
          </w:p>
        </w:tc>
        <w:tc>
          <w:tcPr>
            <w:tcW w:w="8239" w:type="dxa"/>
          </w:tcPr>
          <w:p w:rsidR="00810535" w:rsidRDefault="00EA4C8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具体措施</w:t>
            </w:r>
          </w:p>
        </w:tc>
        <w:tc>
          <w:tcPr>
            <w:tcW w:w="1486" w:type="dxa"/>
          </w:tcPr>
          <w:p w:rsidR="00810535" w:rsidRDefault="00EA4C8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落实情况</w:t>
            </w:r>
          </w:p>
        </w:tc>
        <w:tc>
          <w:tcPr>
            <w:tcW w:w="1803" w:type="dxa"/>
          </w:tcPr>
          <w:p w:rsidR="00810535" w:rsidRDefault="00D67EE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存在问题</w:t>
            </w:r>
          </w:p>
        </w:tc>
      </w:tr>
      <w:tr w:rsidR="00810535">
        <w:tc>
          <w:tcPr>
            <w:tcW w:w="2568" w:type="dxa"/>
            <w:vAlign w:val="center"/>
          </w:tcPr>
          <w:p w:rsidR="00810535" w:rsidRDefault="00EA4C8C">
            <w:pPr>
              <w:jc w:val="center"/>
            </w:pPr>
            <w:r>
              <w:rPr>
                <w:rFonts w:hint="eastAsia"/>
              </w:rPr>
              <w:t>成立一个防控专项工作组</w:t>
            </w:r>
          </w:p>
        </w:tc>
        <w:tc>
          <w:tcPr>
            <w:tcW w:w="8239" w:type="dxa"/>
            <w:vAlign w:val="center"/>
          </w:tcPr>
          <w:p w:rsidR="00810535" w:rsidRDefault="00EA4C8C">
            <w:r>
              <w:rPr>
                <w:rFonts w:hint="eastAsia"/>
              </w:rPr>
              <w:t>专人</w:t>
            </w:r>
            <w:r>
              <w:t>落实</w:t>
            </w:r>
            <w:r>
              <w:rPr>
                <w:rFonts w:hint="eastAsia"/>
              </w:rPr>
              <w:t>传染病</w:t>
            </w:r>
            <w:r>
              <w:t>防控主体责任，制定恢复正常医疗服务秩序方案和发生疫情后相关预案，全面落实</w:t>
            </w:r>
            <w:r>
              <w:rPr>
                <w:rFonts w:hint="eastAsia"/>
              </w:rPr>
              <w:t>医护人员及</w:t>
            </w:r>
            <w:r>
              <w:t>患者健康监测。</w:t>
            </w:r>
          </w:p>
        </w:tc>
        <w:tc>
          <w:tcPr>
            <w:tcW w:w="1486" w:type="dxa"/>
            <w:vAlign w:val="center"/>
          </w:tcPr>
          <w:p w:rsidR="00810535" w:rsidRDefault="00EA4C8C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sym w:font="Wingdings 2" w:char="00A3"/>
            </w:r>
          </w:p>
          <w:p w:rsidR="00810535" w:rsidRDefault="00EA4C8C">
            <w:pPr>
              <w:jc w:val="center"/>
            </w:pPr>
            <w:r>
              <w:rPr>
                <w:rFonts w:hint="eastAsia"/>
              </w:rPr>
              <w:t>未齐全</w:t>
            </w:r>
            <w:r>
              <w:rPr>
                <w:rFonts w:hint="eastAsia"/>
              </w:rPr>
              <w:sym w:font="Wingdings 2" w:char="00A3"/>
            </w:r>
          </w:p>
        </w:tc>
        <w:tc>
          <w:tcPr>
            <w:tcW w:w="1803" w:type="dxa"/>
          </w:tcPr>
          <w:p w:rsidR="00810535" w:rsidRDefault="00810535"/>
        </w:tc>
      </w:tr>
      <w:tr w:rsidR="00810535">
        <w:tc>
          <w:tcPr>
            <w:tcW w:w="2568" w:type="dxa"/>
            <w:vAlign w:val="center"/>
          </w:tcPr>
          <w:p w:rsidR="00810535" w:rsidRDefault="00EA4C8C">
            <w:pPr>
              <w:jc w:val="center"/>
            </w:pPr>
            <w:r>
              <w:t>盘点一次防护物资储备</w:t>
            </w:r>
          </w:p>
        </w:tc>
        <w:tc>
          <w:tcPr>
            <w:tcW w:w="8239" w:type="dxa"/>
            <w:vAlign w:val="center"/>
          </w:tcPr>
          <w:p w:rsidR="00810535" w:rsidRDefault="00EA4C8C">
            <w:r>
              <w:rPr>
                <w:rFonts w:hint="eastAsia"/>
              </w:rPr>
              <w:t>医用口罩、一次性手套帽子、护目镜、洗手液、消毒水等</w:t>
            </w:r>
            <w:r>
              <w:t>防护物资</w:t>
            </w:r>
            <w:r>
              <w:rPr>
                <w:rFonts w:hint="eastAsia"/>
              </w:rPr>
              <w:t>齐备</w:t>
            </w:r>
            <w:r>
              <w:t>（有</w:t>
            </w:r>
            <w:r>
              <w:t>7</w:t>
            </w:r>
            <w:r>
              <w:t>天日常工作的储备量和发生应急情况时的储备）</w:t>
            </w:r>
            <w:r>
              <w:rPr>
                <w:rFonts w:hint="eastAsia"/>
              </w:rPr>
              <w:t>。</w:t>
            </w:r>
          </w:p>
        </w:tc>
        <w:tc>
          <w:tcPr>
            <w:tcW w:w="1486" w:type="dxa"/>
            <w:vAlign w:val="center"/>
          </w:tcPr>
          <w:p w:rsidR="00810535" w:rsidRDefault="00EA4C8C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sym w:font="Wingdings 2" w:char="00A3"/>
            </w:r>
          </w:p>
          <w:p w:rsidR="00810535" w:rsidRDefault="00EA4C8C">
            <w:pPr>
              <w:jc w:val="center"/>
            </w:pPr>
            <w:r>
              <w:rPr>
                <w:rFonts w:hint="eastAsia"/>
              </w:rPr>
              <w:t>未齐全</w:t>
            </w:r>
            <w:r>
              <w:rPr>
                <w:rFonts w:hint="eastAsia"/>
              </w:rPr>
              <w:sym w:font="Wingdings 2" w:char="00A3"/>
            </w:r>
          </w:p>
        </w:tc>
        <w:tc>
          <w:tcPr>
            <w:tcW w:w="1803" w:type="dxa"/>
          </w:tcPr>
          <w:p w:rsidR="00810535" w:rsidRDefault="00810535"/>
        </w:tc>
      </w:tr>
      <w:tr w:rsidR="00810535">
        <w:tc>
          <w:tcPr>
            <w:tcW w:w="2568" w:type="dxa"/>
            <w:vAlign w:val="center"/>
          </w:tcPr>
          <w:p w:rsidR="00810535" w:rsidRDefault="00EA4C8C">
            <w:pPr>
              <w:jc w:val="center"/>
            </w:pPr>
            <w:r>
              <w:t>落实一项健康确认工作</w:t>
            </w:r>
          </w:p>
        </w:tc>
        <w:tc>
          <w:tcPr>
            <w:tcW w:w="8239" w:type="dxa"/>
            <w:vAlign w:val="center"/>
          </w:tcPr>
          <w:p w:rsidR="00810535" w:rsidRDefault="00EA4C8C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提供一份医护健康调查表</w:t>
            </w:r>
            <w:r>
              <w:t>，</w:t>
            </w:r>
            <w:r>
              <w:rPr>
                <w:rFonts w:hint="eastAsia"/>
              </w:rPr>
              <w:t>能如实反映</w:t>
            </w:r>
            <w:r>
              <w:t>其</w:t>
            </w:r>
            <w:r>
              <w:rPr>
                <w:rFonts w:hint="eastAsia"/>
              </w:rPr>
              <w:t>在</w:t>
            </w:r>
            <w:r>
              <w:t>疫情期间</w:t>
            </w:r>
            <w:r>
              <w:rPr>
                <w:rFonts w:hint="eastAsia"/>
              </w:rPr>
              <w:t>的</w:t>
            </w:r>
            <w:r>
              <w:t>行程</w:t>
            </w:r>
            <w:r>
              <w:rPr>
                <w:rFonts w:hint="eastAsia"/>
              </w:rPr>
              <w:t>及</w:t>
            </w:r>
            <w:r>
              <w:t>有无可疑流行病学史</w:t>
            </w:r>
            <w:r>
              <w:rPr>
                <w:rFonts w:hint="eastAsia"/>
              </w:rPr>
              <w:t>。</w:t>
            </w:r>
          </w:p>
          <w:p w:rsidR="00810535" w:rsidRDefault="00EA4C8C">
            <w:r>
              <w:t>2.</w:t>
            </w:r>
            <w:r>
              <w:t>湖北</w:t>
            </w:r>
            <w:bookmarkStart w:id="0" w:name="_GoBack"/>
            <w:bookmarkEnd w:id="0"/>
            <w:r>
              <w:t>等疫情高发地来粤员工暂缓返岗，出现发热等不适症状的送当地指定医院排查治疗。</w:t>
            </w:r>
          </w:p>
          <w:p w:rsidR="00810535" w:rsidRDefault="00EA4C8C">
            <w:r>
              <w:t>3.</w:t>
            </w:r>
            <w:r>
              <w:t>加强对非疫情高发地来</w:t>
            </w:r>
            <w:proofErr w:type="gramStart"/>
            <w:r>
              <w:t>粤员工</w:t>
            </w:r>
            <w:proofErr w:type="gramEnd"/>
            <w:r>
              <w:t>的管理，抵粤</w:t>
            </w:r>
            <w:r>
              <w:t>14</w:t>
            </w:r>
            <w:r>
              <w:t>天内除上下班外不得外出，不得组织参与聚餐、聚会。出现发热等不适症状的送当地指定的医院排查治疗。</w:t>
            </w:r>
          </w:p>
        </w:tc>
        <w:tc>
          <w:tcPr>
            <w:tcW w:w="1486" w:type="dxa"/>
            <w:vAlign w:val="center"/>
          </w:tcPr>
          <w:p w:rsidR="00810535" w:rsidRDefault="00EA4C8C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sym w:font="Wingdings 2" w:char="00A3"/>
            </w:r>
          </w:p>
          <w:p w:rsidR="00810535" w:rsidRDefault="00EA4C8C">
            <w:pPr>
              <w:jc w:val="center"/>
            </w:pPr>
            <w:r>
              <w:rPr>
                <w:rFonts w:hint="eastAsia"/>
              </w:rPr>
              <w:t>未齐全</w:t>
            </w:r>
            <w:r>
              <w:rPr>
                <w:rFonts w:hint="eastAsia"/>
              </w:rPr>
              <w:sym w:font="Wingdings 2" w:char="00A3"/>
            </w:r>
          </w:p>
        </w:tc>
        <w:tc>
          <w:tcPr>
            <w:tcW w:w="1803" w:type="dxa"/>
          </w:tcPr>
          <w:p w:rsidR="00810535" w:rsidRDefault="00810535"/>
        </w:tc>
      </w:tr>
      <w:tr w:rsidR="00810535">
        <w:tc>
          <w:tcPr>
            <w:tcW w:w="2568" w:type="dxa"/>
            <w:vAlign w:val="center"/>
          </w:tcPr>
          <w:p w:rsidR="00810535" w:rsidRDefault="00EA4C8C">
            <w:pPr>
              <w:jc w:val="center"/>
            </w:pPr>
            <w:r>
              <w:t>开展至少一次全员培训</w:t>
            </w:r>
          </w:p>
        </w:tc>
        <w:tc>
          <w:tcPr>
            <w:tcW w:w="8239" w:type="dxa"/>
            <w:vAlign w:val="center"/>
          </w:tcPr>
          <w:p w:rsidR="00810535" w:rsidRDefault="00EA4C8C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参与各级上级部门或卫生单位组织的培训，内容包括：有关政策要求、新冠肺炎诊疗和感染防控等知识。</w:t>
            </w:r>
          </w:p>
          <w:p w:rsidR="00810535" w:rsidRDefault="00EA4C8C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所有工作人员熟练掌握新冠肺炎</w:t>
            </w:r>
            <w:proofErr w:type="gramStart"/>
            <w:r>
              <w:rPr>
                <w:rFonts w:hint="eastAsia"/>
              </w:rPr>
              <w:t>感控相关</w:t>
            </w:r>
            <w:proofErr w:type="gramEnd"/>
            <w:r>
              <w:rPr>
                <w:rFonts w:hint="eastAsia"/>
              </w:rPr>
              <w:t>知识并运用到位（可进行现场口头测评），考核合格一个，复岗一个。</w:t>
            </w:r>
          </w:p>
        </w:tc>
        <w:tc>
          <w:tcPr>
            <w:tcW w:w="1486" w:type="dxa"/>
            <w:vAlign w:val="center"/>
          </w:tcPr>
          <w:p w:rsidR="00810535" w:rsidRDefault="00EA4C8C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sym w:font="Wingdings 2" w:char="00A3"/>
            </w:r>
          </w:p>
          <w:p w:rsidR="00810535" w:rsidRDefault="00EA4C8C">
            <w:pPr>
              <w:jc w:val="center"/>
            </w:pPr>
            <w:r>
              <w:rPr>
                <w:rFonts w:hint="eastAsia"/>
              </w:rPr>
              <w:t>未齐全</w:t>
            </w:r>
            <w:r>
              <w:rPr>
                <w:rFonts w:hint="eastAsia"/>
              </w:rPr>
              <w:sym w:font="Wingdings 2" w:char="00A3"/>
            </w:r>
          </w:p>
        </w:tc>
        <w:tc>
          <w:tcPr>
            <w:tcW w:w="1803" w:type="dxa"/>
          </w:tcPr>
          <w:p w:rsidR="00810535" w:rsidRDefault="00810535"/>
        </w:tc>
      </w:tr>
      <w:tr w:rsidR="00810535">
        <w:tc>
          <w:tcPr>
            <w:tcW w:w="2568" w:type="dxa"/>
            <w:vAlign w:val="center"/>
          </w:tcPr>
          <w:p w:rsidR="00810535" w:rsidRDefault="00EA4C8C">
            <w:pPr>
              <w:jc w:val="center"/>
            </w:pPr>
            <w:r>
              <w:t>组织至少一次应急演练</w:t>
            </w:r>
          </w:p>
        </w:tc>
        <w:tc>
          <w:tcPr>
            <w:tcW w:w="8239" w:type="dxa"/>
            <w:vAlign w:val="center"/>
          </w:tcPr>
          <w:p w:rsidR="00810535" w:rsidRDefault="00EA4C8C">
            <w:r>
              <w:t>制定感染防控相关规章制度、工作人员防护指南、相关应急预案等，在恢复日常诊疗服务前至少要组织</w:t>
            </w:r>
            <w:r>
              <w:t>1</w:t>
            </w:r>
            <w:r>
              <w:t>次应急演练</w:t>
            </w:r>
            <w:r>
              <w:rPr>
                <w:rFonts w:hint="eastAsia"/>
              </w:rPr>
              <w:t>。</w:t>
            </w:r>
          </w:p>
        </w:tc>
        <w:tc>
          <w:tcPr>
            <w:tcW w:w="1486" w:type="dxa"/>
            <w:vAlign w:val="center"/>
          </w:tcPr>
          <w:p w:rsidR="00810535" w:rsidRDefault="00EA4C8C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sym w:font="Wingdings 2" w:char="00A3"/>
            </w:r>
          </w:p>
          <w:p w:rsidR="00810535" w:rsidRDefault="00EA4C8C">
            <w:pPr>
              <w:jc w:val="center"/>
            </w:pPr>
            <w:r>
              <w:rPr>
                <w:rFonts w:hint="eastAsia"/>
              </w:rPr>
              <w:t>未齐全</w:t>
            </w:r>
            <w:r>
              <w:rPr>
                <w:rFonts w:hint="eastAsia"/>
              </w:rPr>
              <w:sym w:font="Wingdings 2" w:char="00A3"/>
            </w:r>
          </w:p>
        </w:tc>
        <w:tc>
          <w:tcPr>
            <w:tcW w:w="1803" w:type="dxa"/>
          </w:tcPr>
          <w:p w:rsidR="00810535" w:rsidRDefault="00810535"/>
        </w:tc>
      </w:tr>
      <w:tr w:rsidR="00810535">
        <w:tc>
          <w:tcPr>
            <w:tcW w:w="2568" w:type="dxa"/>
            <w:vAlign w:val="center"/>
          </w:tcPr>
          <w:p w:rsidR="00810535" w:rsidRDefault="00EA4C8C">
            <w:pPr>
              <w:jc w:val="center"/>
            </w:pPr>
            <w:r>
              <w:t>建立</w:t>
            </w:r>
            <w:proofErr w:type="gramStart"/>
            <w:r>
              <w:t>一支感控督导</w:t>
            </w:r>
            <w:proofErr w:type="gramEnd"/>
            <w:r>
              <w:t>员队伍</w:t>
            </w:r>
          </w:p>
        </w:tc>
        <w:tc>
          <w:tcPr>
            <w:tcW w:w="8239" w:type="dxa"/>
            <w:vAlign w:val="center"/>
          </w:tcPr>
          <w:p w:rsidR="00810535" w:rsidRDefault="00EA4C8C">
            <w:proofErr w:type="gramStart"/>
            <w:r>
              <w:rPr>
                <w:rFonts w:hint="eastAsia"/>
              </w:rPr>
              <w:t>安排</w:t>
            </w:r>
            <w:r>
              <w:t>感控督导</w:t>
            </w:r>
            <w:proofErr w:type="gramEnd"/>
            <w:r>
              <w:t>员，负责对主要诊疗场所的感染防控工作进行监督指导</w:t>
            </w:r>
            <w:r>
              <w:rPr>
                <w:rFonts w:hint="eastAsia"/>
              </w:rPr>
              <w:t>。</w:t>
            </w:r>
          </w:p>
        </w:tc>
        <w:tc>
          <w:tcPr>
            <w:tcW w:w="1486" w:type="dxa"/>
            <w:vAlign w:val="center"/>
          </w:tcPr>
          <w:p w:rsidR="00810535" w:rsidRDefault="00EA4C8C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sym w:font="Wingdings 2" w:char="00A3"/>
            </w:r>
          </w:p>
          <w:p w:rsidR="00810535" w:rsidRDefault="00EA4C8C">
            <w:pPr>
              <w:jc w:val="center"/>
            </w:pPr>
            <w:r>
              <w:rPr>
                <w:rFonts w:hint="eastAsia"/>
              </w:rPr>
              <w:t>未齐全</w:t>
            </w:r>
            <w:r>
              <w:rPr>
                <w:rFonts w:hint="eastAsia"/>
              </w:rPr>
              <w:sym w:font="Wingdings 2" w:char="00A3"/>
            </w:r>
          </w:p>
        </w:tc>
        <w:tc>
          <w:tcPr>
            <w:tcW w:w="1803" w:type="dxa"/>
          </w:tcPr>
          <w:p w:rsidR="00810535" w:rsidRDefault="00810535"/>
        </w:tc>
      </w:tr>
      <w:tr w:rsidR="00810535">
        <w:tc>
          <w:tcPr>
            <w:tcW w:w="2568" w:type="dxa"/>
            <w:vAlign w:val="center"/>
          </w:tcPr>
          <w:p w:rsidR="00810535" w:rsidRDefault="00EA4C8C">
            <w:pPr>
              <w:jc w:val="center"/>
            </w:pPr>
            <w:r>
              <w:t>进行一次综合评估</w:t>
            </w:r>
          </w:p>
        </w:tc>
        <w:tc>
          <w:tcPr>
            <w:tcW w:w="8239" w:type="dxa"/>
            <w:vAlign w:val="center"/>
          </w:tcPr>
          <w:p w:rsidR="00810535" w:rsidRDefault="00EA4C8C">
            <w:r>
              <w:t>重点评估防护物资储备、人员培训、规章制度、应急演练是否到位</w:t>
            </w:r>
            <w:r>
              <w:rPr>
                <w:rFonts w:hint="eastAsia"/>
              </w:rPr>
              <w:t>，</w:t>
            </w:r>
            <w:r>
              <w:t>由医疗机构主要负责人签名确认</w:t>
            </w:r>
            <w:r>
              <w:rPr>
                <w:rFonts w:hint="eastAsia"/>
              </w:rPr>
              <w:t>。</w:t>
            </w:r>
          </w:p>
        </w:tc>
        <w:tc>
          <w:tcPr>
            <w:tcW w:w="1486" w:type="dxa"/>
            <w:vAlign w:val="center"/>
          </w:tcPr>
          <w:p w:rsidR="00810535" w:rsidRDefault="00EA4C8C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sym w:font="Wingdings 2" w:char="00A3"/>
            </w:r>
          </w:p>
          <w:p w:rsidR="00810535" w:rsidRDefault="00EA4C8C">
            <w:pPr>
              <w:jc w:val="center"/>
            </w:pPr>
            <w:r>
              <w:rPr>
                <w:rFonts w:hint="eastAsia"/>
              </w:rPr>
              <w:t>未齐全</w:t>
            </w:r>
            <w:r>
              <w:rPr>
                <w:rFonts w:hint="eastAsia"/>
              </w:rPr>
              <w:sym w:font="Wingdings 2" w:char="00A3"/>
            </w:r>
          </w:p>
        </w:tc>
        <w:tc>
          <w:tcPr>
            <w:tcW w:w="1803" w:type="dxa"/>
          </w:tcPr>
          <w:p w:rsidR="00810535" w:rsidRDefault="00810535"/>
        </w:tc>
      </w:tr>
    </w:tbl>
    <w:p w:rsidR="00D0591A" w:rsidRDefault="00D0591A" w:rsidP="00D0591A">
      <w:pPr>
        <w:jc w:val="left"/>
      </w:pPr>
    </w:p>
    <w:p w:rsidR="00810535" w:rsidRDefault="00EA4C8C" w:rsidP="00D0591A">
      <w:pPr>
        <w:jc w:val="center"/>
      </w:pPr>
      <w:r>
        <w:rPr>
          <w:rFonts w:hint="eastAsia"/>
        </w:rPr>
        <w:t>检查单位</w:t>
      </w:r>
      <w:r w:rsidR="00D0591A">
        <w:rPr>
          <w:rFonts w:hint="eastAsia"/>
        </w:rPr>
        <w:t>主要负责人（签名）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 xml:space="preserve">   </w:t>
      </w:r>
      <w:r>
        <w:rPr>
          <w:rFonts w:hint="eastAsia"/>
        </w:rPr>
        <w:t>检查人员：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 </w:t>
      </w:r>
      <w:r>
        <w:rPr>
          <w:rFonts w:hint="eastAsia"/>
        </w:rPr>
        <w:t>检查日期：</w:t>
      </w:r>
      <w:r w:rsidR="00D0591A" w:rsidRPr="00D0591A">
        <w:rPr>
          <w:rFonts w:hint="eastAsia"/>
          <w:u w:val="single"/>
        </w:rPr>
        <w:t xml:space="preserve">              </w:t>
      </w:r>
    </w:p>
    <w:sectPr w:rsidR="0081053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740" w:rsidRDefault="00FF6740" w:rsidP="00D0591A">
      <w:r>
        <w:separator/>
      </w:r>
    </w:p>
  </w:endnote>
  <w:endnote w:type="continuationSeparator" w:id="0">
    <w:p w:rsidR="00FF6740" w:rsidRDefault="00FF6740" w:rsidP="00D0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740" w:rsidRDefault="00FF6740" w:rsidP="00D0591A">
      <w:r>
        <w:separator/>
      </w:r>
    </w:p>
  </w:footnote>
  <w:footnote w:type="continuationSeparator" w:id="0">
    <w:p w:rsidR="00FF6740" w:rsidRDefault="00FF6740" w:rsidP="00D05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35"/>
    <w:rsid w:val="005E3995"/>
    <w:rsid w:val="00810535"/>
    <w:rsid w:val="00D0591A"/>
    <w:rsid w:val="00D67EE1"/>
    <w:rsid w:val="00EA4C8C"/>
    <w:rsid w:val="00FF6740"/>
    <w:rsid w:val="017D0DB3"/>
    <w:rsid w:val="54B32E20"/>
    <w:rsid w:val="6FA2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D05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0591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05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0591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D05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0591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05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0591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744</Characters>
  <Application>Microsoft Office Word</Application>
  <DocSecurity>0</DocSecurity>
  <Lines>6</Lines>
  <Paragraphs>1</Paragraphs>
  <ScaleCrop>false</ScaleCrop>
  <Company>Microsoft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苏黎明</cp:lastModifiedBy>
  <cp:revision>4</cp:revision>
  <dcterms:created xsi:type="dcterms:W3CDTF">2014-10-29T12:08:00Z</dcterms:created>
  <dcterms:modified xsi:type="dcterms:W3CDTF">2020-03-04T05:42:00Z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