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医疗机构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执业许可证》遗失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 xml:space="preserve"> 行政许可的下列材料：        </w:t>
      </w: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cs="宋体"/>
          <w:color w:val="000000"/>
          <w:sz w:val="28"/>
          <w:szCs w:val="28"/>
        </w:rPr>
      </w:pP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ascii="宋体" w:hAnsi="宋体" w:cs="Arial"/>
          <w:color w:val="000000"/>
          <w:sz w:val="28"/>
          <w:szCs w:val="28"/>
        </w:rPr>
      </w:pPr>
      <w:r>
        <w:rPr>
          <w:rFonts w:cs="宋体"/>
          <w:color w:val="000000"/>
          <w:sz w:val="28"/>
          <w:szCs w:val="28"/>
        </w:rPr>
        <w:t>1</w:t>
      </w:r>
      <w:r>
        <w:rPr>
          <w:rFonts w:hint="eastAsia" w:cs="宋体"/>
          <w:color w:val="000000"/>
          <w:sz w:val="28"/>
          <w:szCs w:val="28"/>
        </w:rPr>
        <w:t>、</w:t>
      </w:r>
      <w:r>
        <w:rPr>
          <w:rFonts w:hint="eastAsia" w:cs="Arial"/>
          <w:color w:val="000000"/>
          <w:sz w:val="28"/>
          <w:szCs w:val="28"/>
        </w:rPr>
        <w:t>《医疗机构执业许可证遗失补办申请表》；</w:t>
      </w: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hint="eastAsia" w:cs="Arial"/>
          <w:color w:val="000000"/>
          <w:sz w:val="28"/>
          <w:szCs w:val="28"/>
        </w:rPr>
      </w:pPr>
      <w:r>
        <w:rPr>
          <w:rFonts w:cs="宋体"/>
          <w:color w:val="000000"/>
          <w:sz w:val="28"/>
          <w:szCs w:val="28"/>
        </w:rPr>
        <w:t>2</w:t>
      </w:r>
      <w:r>
        <w:rPr>
          <w:rFonts w:hint="eastAsia" w:cs="宋体"/>
          <w:color w:val="000000"/>
          <w:sz w:val="28"/>
          <w:szCs w:val="28"/>
        </w:rPr>
        <w:t>、</w:t>
      </w:r>
      <w:r>
        <w:rPr>
          <w:rFonts w:hint="eastAsia" w:cs="Arial"/>
          <w:color w:val="000000"/>
          <w:sz w:val="28"/>
          <w:szCs w:val="28"/>
        </w:rPr>
        <w:t>《医疗机构执业许可证》副本复印件；</w:t>
      </w: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ascii="宋体" w:hAnsi="宋体" w:cs="宋体"/>
          <w:color w:val="000000"/>
          <w:sz w:val="28"/>
          <w:szCs w:val="28"/>
        </w:rPr>
      </w:pPr>
      <w:r>
        <w:rPr>
          <w:rFonts w:cs="宋体"/>
          <w:color w:val="000000"/>
          <w:sz w:val="28"/>
          <w:szCs w:val="28"/>
        </w:rPr>
        <w:t>3</w:t>
      </w:r>
      <w:r>
        <w:rPr>
          <w:rFonts w:hint="eastAsia" w:cs="宋体"/>
          <w:color w:val="000000"/>
          <w:sz w:val="28"/>
          <w:szCs w:val="28"/>
        </w:rPr>
        <w:t>、</w:t>
      </w:r>
      <w:r>
        <w:rPr>
          <w:rFonts w:hint="eastAsia" w:cs="宋体"/>
          <w:color w:val="000000"/>
          <w:sz w:val="28"/>
          <w:szCs w:val="28"/>
          <w:lang w:val="en-US" w:eastAsia="zh-CN"/>
        </w:rPr>
        <w:t>申请书</w:t>
      </w:r>
      <w:r>
        <w:rPr>
          <w:rFonts w:hint="eastAsia" w:cs="宋体"/>
          <w:color w:val="000000"/>
          <w:sz w:val="28"/>
          <w:szCs w:val="28"/>
        </w:rPr>
        <w:t>；</w:t>
      </w: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ascii="宋体" w:hAnsi="宋体"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4</w:t>
      </w:r>
      <w:r>
        <w:rPr>
          <w:rFonts w:hint="eastAsia" w:cs="Arial"/>
          <w:color w:val="000000"/>
          <w:sz w:val="28"/>
          <w:szCs w:val="28"/>
        </w:rPr>
        <w:t>、</w:t>
      </w:r>
      <w:r>
        <w:rPr>
          <w:rFonts w:hint="eastAsia" w:cs="Arial"/>
          <w:color w:val="000000"/>
          <w:sz w:val="28"/>
          <w:szCs w:val="28"/>
          <w:lang w:val="en-US" w:eastAsia="zh-CN"/>
        </w:rPr>
        <w:t>遗失声明的报纸原件和复印件</w:t>
      </w:r>
      <w:r>
        <w:rPr>
          <w:rFonts w:hint="eastAsia" w:cs="Arial"/>
          <w:color w:val="000000"/>
          <w:sz w:val="28"/>
          <w:szCs w:val="28"/>
        </w:rPr>
        <w:t>；</w:t>
      </w: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hint="eastAsia" w:cs="Arial"/>
          <w:color w:val="000000"/>
          <w:sz w:val="28"/>
          <w:szCs w:val="28"/>
        </w:rPr>
      </w:pPr>
      <w:r>
        <w:rPr>
          <w:rFonts w:hint="eastAsia" w:cs="Arial"/>
          <w:color w:val="000000"/>
          <w:sz w:val="28"/>
          <w:szCs w:val="28"/>
        </w:rPr>
        <w:t>5、</w:t>
      </w:r>
      <w:r>
        <w:rPr>
          <w:rFonts w:hint="eastAsia" w:cs="Arial"/>
          <w:color w:val="000000"/>
          <w:sz w:val="28"/>
          <w:szCs w:val="28"/>
          <w:lang w:val="en-US" w:eastAsia="zh-CN"/>
        </w:rPr>
        <w:t>法定代表</w:t>
      </w:r>
      <w:r>
        <w:rPr>
          <w:rFonts w:hint="eastAsia" w:cs="Arial"/>
          <w:color w:val="000000"/>
          <w:sz w:val="28"/>
          <w:szCs w:val="28"/>
        </w:rPr>
        <w:t>人的身份证复印件；</w:t>
      </w:r>
    </w:p>
    <w:p>
      <w:pPr>
        <w:tabs>
          <w:tab w:val="left" w:pos="780"/>
        </w:tabs>
        <w:wordWrap w:val="0"/>
        <w:spacing w:line="300" w:lineRule="atLeast"/>
        <w:ind w:left="780" w:hanging="360"/>
        <w:rPr>
          <w:rFonts w:ascii="宋体" w:hAnsi="宋体" w:cs="Arial"/>
          <w:color w:val="000000"/>
          <w:sz w:val="28"/>
          <w:szCs w:val="28"/>
        </w:rPr>
      </w:pPr>
      <w:r>
        <w:rPr>
          <w:rFonts w:hint="eastAsia" w:cs="Arial"/>
          <w:color w:val="000000"/>
          <w:sz w:val="28"/>
          <w:szCs w:val="28"/>
        </w:rPr>
        <w:t>6、法律法规规定的其他材料</w:t>
      </w:r>
      <w:r>
        <w:rPr>
          <w:rFonts w:hint="eastAsia" w:cs="Arial"/>
          <w:color w:val="000000"/>
          <w:sz w:val="28"/>
          <w:szCs w:val="20"/>
        </w:rPr>
        <w:t>；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80" w:lineRule="exact"/>
        <w:jc w:val="left"/>
        <w:textAlignment w:val="auto"/>
        <w:rPr>
          <w:rFonts w:hint="eastAsia" w:ascii="ˎ̥" w:hAnsi="ˎ̥" w:cs="宋体"/>
          <w:b/>
          <w:bCs/>
          <w:color w:val="000000"/>
          <w:sz w:val="24"/>
        </w:rPr>
      </w:pPr>
      <w:r>
        <w:rPr>
          <w:rFonts w:hint="eastAsia"/>
          <w:b/>
          <w:color w:val="FF0000"/>
          <w:sz w:val="24"/>
        </w:rPr>
        <w:t>如非本人办理请提交授权委托书及委托代理人</w:t>
      </w:r>
      <w:r>
        <w:rPr>
          <w:rFonts w:hint="eastAsia" w:ascii="宋体" w:hAnsi="宋体" w:cs="宋体"/>
          <w:b/>
          <w:color w:val="FF0000"/>
          <w:sz w:val="24"/>
          <w:lang w:bidi="ar"/>
        </w:rPr>
        <w:t>身份证复印件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80" w:lineRule="exact"/>
        <w:ind w:firstLine="510"/>
        <w:jc w:val="left"/>
        <w:textAlignment w:val="auto"/>
        <w:rPr>
          <w:rFonts w:hint="eastAsia" w:ascii="宋体" w:hAnsi="宋体" w:cs="Arial"/>
          <w:b/>
          <w:bCs/>
          <w:color w:val="000000"/>
          <w:sz w:val="24"/>
        </w:rPr>
      </w:pPr>
      <w:r>
        <w:rPr>
          <w:rFonts w:hint="eastAsia" w:ascii="宋体" w:hAnsi="宋体" w:cs="Arial"/>
          <w:b/>
          <w:bCs/>
          <w:color w:val="000000"/>
          <w:sz w:val="24"/>
        </w:rPr>
        <w:t>凡以上资料是复印件的，要带备原件验证。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咨询电话：</w:t>
      </w:r>
      <w:r>
        <w:rPr>
          <w:rFonts w:hint="eastAsia"/>
          <w:b/>
          <w:sz w:val="28"/>
          <w:szCs w:val="28"/>
          <w:lang w:val="en-US" w:eastAsia="zh-CN"/>
        </w:rPr>
        <w:t>2208266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表格下载可在：</w:t>
      </w:r>
      <w:r>
        <w:rPr>
          <w:rFonts w:hint="eastAsia"/>
          <w:b/>
          <w:sz w:val="28"/>
          <w:szCs w:val="28"/>
          <w:lang w:eastAsia="zh-CN"/>
        </w:rPr>
        <w:t>“</w:t>
      </w:r>
      <w:r>
        <w:rPr>
          <w:rFonts w:hint="eastAsia"/>
          <w:b/>
          <w:sz w:val="28"/>
          <w:szCs w:val="28"/>
          <w:lang w:val="en-US" w:eastAsia="zh-CN"/>
        </w:rPr>
        <w:t>开平市卫生健康局</w:t>
      </w:r>
      <w:r>
        <w:rPr>
          <w:rFonts w:hint="eastAsia"/>
          <w:b/>
          <w:sz w:val="28"/>
          <w:szCs w:val="28"/>
          <w:lang w:eastAsia="zh-CN"/>
        </w:rPr>
        <w:t>”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  <w:lang w:eastAsia="zh-CN"/>
        </w:rPr>
        <w:t>“开平市卫生监督政务网”</w:t>
      </w:r>
      <w:r>
        <w:rPr>
          <w:rFonts w:hint="eastAsia"/>
          <w:b/>
          <w:sz w:val="28"/>
          <w:szCs w:val="28"/>
        </w:rPr>
        <w:t xml:space="preserve"> 网站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C7256"/>
    <w:rsid w:val="2FEC7256"/>
    <w:rsid w:val="44F3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2022-03-29T03:48:00Z</dcterms:created>
  <dc:creator>Administrator</dc:creator>
  <cp:lastModifiedBy>Administrator</cp:lastModifiedBy>
  <cp:lastPrinted>2022-10-24T02:37:48Z</cp:lastPrinted>
  <dcterms:modified xsi:type="dcterms:W3CDTF">2022-10-24T02:37:51Z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