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EC6F">
      <w:pPr>
        <w:pStyle w:val="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80B75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公民参加听证会申请表</w:t>
      </w:r>
    </w:p>
    <w:p w14:paraId="42B04CE4">
      <w:pPr>
        <w:pStyle w:val="7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（申请参加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江门市开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平市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沙塘镇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国土空间总体规划（202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1—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听证会）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27"/>
        <w:gridCol w:w="313"/>
        <w:gridCol w:w="1211"/>
        <w:gridCol w:w="250"/>
        <w:gridCol w:w="311"/>
        <w:gridCol w:w="1561"/>
        <w:gridCol w:w="1551"/>
      </w:tblGrid>
      <w:tr w14:paraId="1965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6290B9ED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申请人姓名</w:t>
            </w:r>
          </w:p>
        </w:tc>
        <w:tc>
          <w:tcPr>
            <w:tcW w:w="1443" w:type="dxa"/>
            <w:noWrap w:val="0"/>
            <w:vAlign w:val="center"/>
          </w:tcPr>
          <w:p w14:paraId="4FD2CCEE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670C16A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711" w:type="dxa"/>
            <w:gridSpan w:val="4"/>
            <w:noWrap w:val="0"/>
            <w:vAlign w:val="center"/>
          </w:tcPr>
          <w:p w14:paraId="771E0AE1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2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78D8B5D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7"/>
            <w:noWrap w:val="0"/>
            <w:vAlign w:val="center"/>
          </w:tcPr>
          <w:p w14:paraId="002C3F73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82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45283A12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 w14:paraId="0507563B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B7E193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noWrap w:val="0"/>
            <w:vAlign w:val="center"/>
          </w:tcPr>
          <w:p w14:paraId="145176A9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8E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1405DB8B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职业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 w14:paraId="19BB2652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6384DD7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568" w:type="dxa"/>
            <w:noWrap w:val="0"/>
            <w:vAlign w:val="center"/>
          </w:tcPr>
          <w:p w14:paraId="19BB5545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EB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6" w:type="dxa"/>
            <w:gridSpan w:val="8"/>
            <w:noWrap w:val="0"/>
            <w:vAlign w:val="center"/>
          </w:tcPr>
          <w:p w14:paraId="0D1BB16C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 要 工 作 经 历</w:t>
            </w:r>
          </w:p>
        </w:tc>
      </w:tr>
      <w:tr w14:paraId="2BE7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8606" w:type="dxa"/>
            <w:gridSpan w:val="8"/>
            <w:noWrap w:val="0"/>
            <w:vAlign w:val="center"/>
          </w:tcPr>
          <w:p w14:paraId="5DB7CEFF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E1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16" w:type="dxa"/>
            <w:noWrap w:val="0"/>
            <w:vAlign w:val="center"/>
          </w:tcPr>
          <w:p w14:paraId="5787C1A1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390F75C3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20F604A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 w14:paraId="2186D16C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年    月    日</w:t>
            </w:r>
          </w:p>
        </w:tc>
      </w:tr>
    </w:tbl>
    <w:p w14:paraId="51BBE551">
      <w:pPr>
        <w:pStyle w:val="6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3840F18">
      <w:pPr>
        <w:pStyle w:val="6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说明：1、本表仅供参加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江门市开平市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沙塘</w:t>
      </w:r>
      <w:r>
        <w:rPr>
          <w:rFonts w:hint="eastAsia" w:ascii="仿宋_GB2312" w:hAnsi="仿宋_GB2312" w:eastAsia="仿宋_GB2312" w:cs="仿宋_GB2312"/>
          <w:sz w:val="24"/>
          <w:szCs w:val="24"/>
        </w:rPr>
        <w:t>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</w:p>
    <w:p w14:paraId="2C60F19C">
      <w:pPr>
        <w:pStyle w:val="6"/>
        <w:spacing w:before="0"/>
        <w:ind w:firstLine="1080" w:firstLineChars="4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听证会</w:t>
      </w:r>
      <w:r>
        <w:rPr>
          <w:rFonts w:hint="eastAsia" w:ascii="仿宋_GB2312" w:hAnsi="仿宋_GB2312" w:eastAsia="仿宋_GB2312" w:cs="仿宋_GB2312"/>
          <w:sz w:val="24"/>
          <w:szCs w:val="24"/>
        </w:rPr>
        <w:t>使用；</w:t>
      </w:r>
    </w:p>
    <w:p w14:paraId="1DB45794">
      <w:pPr>
        <w:pStyle w:val="6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2、申请人提交申请表时，必须提供身份证件原件供核对；</w:t>
      </w:r>
    </w:p>
    <w:p w14:paraId="3FDC83F4">
      <w:pPr>
        <w:pStyle w:val="6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3、听证机关有权根据申请情况，确定参加听证会代表；</w:t>
      </w:r>
    </w:p>
    <w:p w14:paraId="518FC2FE">
      <w:pPr>
        <w:pStyle w:val="6"/>
        <w:spacing w:before="0" w:line="0" w:lineRule="atLeast"/>
        <w:ind w:left="1078" w:leftChars="342" w:hanging="360" w:hangingChars="1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4、被确定作为听证会代表的，申请人必须亲自参加听证会，不得委托</w:t>
      </w:r>
    </w:p>
    <w:p w14:paraId="4375B973">
      <w:pPr>
        <w:pStyle w:val="6"/>
        <w:spacing w:before="0" w:line="0" w:lineRule="atLeast"/>
        <w:ind w:left="1077" w:leftChars="51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他人参加。</w:t>
      </w:r>
    </w:p>
    <w:p w14:paraId="649F86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109D8"/>
    <w:rsid w:val="4751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"/>
    <w:basedOn w:val="1"/>
    <w:next w:val="6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2025-12-03T03:23:00Z</dcterms:created>
  <dc:creator>TamChunwang</dc:creator>
  <cp:lastModifiedBy>TamChunwang</cp:lastModifiedBy>
  <dcterms:modified xsi:type="dcterms:W3CDTF">2025-12-03T03:24:13Z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1E258EBB4766454296D8A0DDD8F7CE67_11</vt:lpwstr>
  </property>
  <property fmtid="{D5CDD505-2E9C-101B-9397-08002B2CF9AE}" pid="4" name="KSOTemplateDocerSaveRecord">
    <vt:lpwstr>eyJoZGlkIjoiN2IxMzE3NjExYjk4YTg1ZGJhZTJhMmZmOGQ1ODAzNjMiLCJ1c2VySWQiOiIzNjg4NTk1MDEifQ==</vt:lpwstr>
  </property>
</Properties>
</file>