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811B19">
      <w:pPr>
        <w:spacing w:line="500" w:lineRule="exact"/>
        <w:jc w:val="center"/>
        <w:rPr>
          <w:rFonts w:hint="eastAsia"/>
          <w:b/>
          <w:sz w:val="36"/>
          <w:szCs w:val="36"/>
        </w:rPr>
      </w:pPr>
      <w:r>
        <w:rPr>
          <w:rFonts w:hint="eastAsia"/>
          <w:b/>
          <w:sz w:val="36"/>
          <w:szCs w:val="36"/>
        </w:rPr>
        <w:t>工伤认定一次性告知</w:t>
      </w:r>
    </w:p>
    <w:p w14:paraId="05FD6BA7">
      <w:pPr>
        <w:spacing w:line="330" w:lineRule="exact"/>
        <w:ind w:left="281" w:leftChars="134" w:firstLine="300" w:firstLineChars="100"/>
        <w:rPr>
          <w:rFonts w:hint="eastAsia" w:ascii="仿宋" w:hAnsi="仿宋" w:eastAsia="仿宋" w:cs="仿宋"/>
          <w:bCs/>
          <w:sz w:val="16"/>
          <w:szCs w:val="16"/>
        </w:rPr>
      </w:pPr>
      <w:r>
        <w:rPr>
          <w:rFonts w:hint="eastAsia" w:ascii="仿宋" w:hAnsi="仿宋" w:eastAsia="仿宋" w:cs="仿宋"/>
          <w:bCs/>
          <w:sz w:val="30"/>
          <w:szCs w:val="30"/>
        </w:rPr>
        <w:t xml:space="preserve">申请人: </w:t>
      </w:r>
      <w:r>
        <w:rPr>
          <w:rFonts w:hint="eastAsia" w:ascii="仿宋" w:hAnsi="仿宋" w:eastAsia="仿宋" w:cs="仿宋"/>
          <w:bCs/>
          <w:sz w:val="30"/>
          <w:szCs w:val="30"/>
          <w:u w:val="single"/>
        </w:rPr>
        <w:t xml:space="preserve">                             </w:t>
      </w:r>
      <w:r>
        <w:rPr>
          <w:rFonts w:hint="eastAsia" w:ascii="仿宋" w:hAnsi="仿宋" w:eastAsia="仿宋" w:cs="仿宋"/>
          <w:bCs/>
          <w:sz w:val="30"/>
          <w:szCs w:val="30"/>
        </w:rPr>
        <w:t>日期:     年   月   日</w:t>
      </w:r>
    </w:p>
    <w:p w14:paraId="1AA1415D">
      <w:pPr>
        <w:spacing w:line="330" w:lineRule="exact"/>
        <w:ind w:left="281" w:leftChars="134" w:firstLine="160" w:firstLineChars="100"/>
        <w:rPr>
          <w:rFonts w:hint="eastAsia" w:ascii="仿宋" w:hAnsi="仿宋" w:eastAsia="仿宋" w:cs="仿宋"/>
          <w:bCs/>
          <w:sz w:val="16"/>
          <w:szCs w:val="16"/>
        </w:rPr>
      </w:pPr>
    </w:p>
    <w:p w14:paraId="4A186DA7">
      <w:pPr>
        <w:snapToGrid w:val="0"/>
        <w:spacing w:line="330" w:lineRule="exact"/>
        <w:ind w:left="-210" w:leftChars="-100" w:right="-210" w:rightChars="-100"/>
        <w:rPr>
          <w:rFonts w:hint="eastAsia" w:ascii="仿宋_GB2312" w:hAnsi="宋体" w:eastAsia="仿宋_GB2312" w:cs="宋体"/>
          <w:b/>
          <w:color w:val="000000"/>
          <w:kern w:val="0"/>
          <w:sz w:val="32"/>
          <w:szCs w:val="32"/>
        </w:rPr>
      </w:pPr>
      <w:r>
        <w:rPr>
          <w:rFonts w:hint="eastAsia" w:ascii="仿宋_GB2312" w:eastAsia="仿宋_GB2312"/>
          <w:b/>
          <w:sz w:val="28"/>
          <w:szCs w:val="28"/>
        </w:rPr>
        <w:t>你的</w:t>
      </w:r>
      <w:r>
        <w:rPr>
          <w:rFonts w:hint="eastAsia" w:ascii="仿宋_GB2312" w:hAnsi="宋体" w:eastAsia="仿宋_GB2312" w:cs="宋体"/>
          <w:b/>
          <w:color w:val="000000"/>
          <w:kern w:val="0"/>
          <w:sz w:val="28"/>
          <w:szCs w:val="28"/>
        </w:rPr>
        <w:t>工伤认定申请须提交下列</w:t>
      </w:r>
      <w:r>
        <w:rPr>
          <w:rFonts w:hint="eastAsia" w:ascii="仿宋" w:hAnsi="仿宋" w:eastAsia="仿宋" w:cs="宋体"/>
          <w:b/>
          <w:color w:val="000000"/>
          <w:kern w:val="0"/>
          <w:sz w:val="28"/>
          <w:szCs w:val="28"/>
        </w:rPr>
        <w:sym w:font="Wingdings 2" w:char="F052"/>
      </w:r>
      <w:r>
        <w:rPr>
          <w:rFonts w:hint="eastAsia" w:ascii="仿宋_GB2312" w:hAnsi="宋体" w:eastAsia="仿宋_GB2312" w:cs="宋体"/>
          <w:b/>
          <w:color w:val="000000"/>
          <w:kern w:val="0"/>
          <w:sz w:val="28"/>
          <w:szCs w:val="28"/>
        </w:rPr>
        <w:t>材料一份（</w:t>
      </w:r>
      <w:r>
        <w:rPr>
          <w:rFonts w:hint="eastAsia" w:ascii="仿宋_GB2312" w:hAnsi="宋体" w:eastAsia="仿宋_GB2312" w:cs="宋体"/>
          <w:b/>
          <w:color w:val="000000"/>
          <w:kern w:val="0"/>
          <w:sz w:val="28"/>
          <w:szCs w:val="28"/>
          <w:u w:val="single"/>
        </w:rPr>
        <w:t>序号：                       ）</w:t>
      </w:r>
      <w:r>
        <w:rPr>
          <w:rFonts w:hint="eastAsia" w:ascii="仿宋_GB2312" w:hAnsi="宋体" w:eastAsia="仿宋_GB2312" w:cs="宋体"/>
          <w:b/>
          <w:color w:val="000000"/>
          <w:kern w:val="0"/>
          <w:sz w:val="28"/>
          <w:szCs w:val="28"/>
        </w:rPr>
        <w:t>：</w:t>
      </w:r>
    </w:p>
    <w:p w14:paraId="0C7BA5FB">
      <w:pPr>
        <w:snapToGrid w:val="0"/>
        <w:spacing w:line="330" w:lineRule="exact"/>
        <w:ind w:left="-210" w:leftChars="-100" w:right="-210" w:rightChars="-100"/>
        <w:rPr>
          <w:rFonts w:hint="eastAsia" w:ascii="仿宋_GB2312" w:eastAsia="仿宋_GB2312"/>
          <w:sz w:val="28"/>
          <w:szCs w:val="28"/>
        </w:rPr>
      </w:pPr>
      <w:r>
        <w:rPr>
          <w:rFonts w:hint="eastAsia" w:ascii="仿宋" w:hAnsi="仿宋" w:eastAsia="仿宋"/>
          <w:sz w:val="32"/>
          <w:szCs w:val="32"/>
        </w:rPr>
        <w:t>□</w:t>
      </w:r>
      <w:r>
        <w:rPr>
          <w:rFonts w:hint="eastAsia" w:ascii="仿宋" w:hAnsi="仿宋" w:eastAsia="仿宋"/>
          <w:sz w:val="28"/>
          <w:szCs w:val="28"/>
        </w:rPr>
        <w:t xml:space="preserve"> </w:t>
      </w:r>
      <w:r>
        <w:rPr>
          <w:rFonts w:hint="eastAsia" w:ascii="仿宋_GB2312" w:eastAsia="仿宋_GB2312"/>
          <w:sz w:val="24"/>
        </w:rPr>
        <w:t>1、《</w:t>
      </w:r>
      <w:r>
        <w:rPr>
          <w:rFonts w:hint="eastAsia" w:ascii="仿宋_GB2312" w:hAnsi="宋体" w:eastAsia="仿宋_GB2312" w:cs="宋体"/>
          <w:color w:val="000000"/>
          <w:kern w:val="0"/>
          <w:sz w:val="24"/>
        </w:rPr>
        <w:t>工伤认定申请表》原件；</w:t>
      </w:r>
    </w:p>
    <w:p w14:paraId="5456DC22">
      <w:pPr>
        <w:snapToGrid w:val="0"/>
        <w:spacing w:line="330" w:lineRule="exact"/>
        <w:ind w:left="-210" w:leftChars="-100" w:right="-210" w:rightChars="-100"/>
        <w:rPr>
          <w:rFonts w:hint="eastAsia" w:ascii="仿宋_GB2312" w:eastAsia="仿宋_GB2312"/>
          <w:sz w:val="28"/>
          <w:szCs w:val="28"/>
        </w:rPr>
      </w:pPr>
      <w:r>
        <w:rPr>
          <w:rFonts w:hint="eastAsia" w:ascii="仿宋_GB2312" w:eastAsia="仿宋_GB2312"/>
          <w:sz w:val="32"/>
          <w:szCs w:val="32"/>
        </w:rPr>
        <w:t>□</w:t>
      </w:r>
      <w:r>
        <w:rPr>
          <w:rFonts w:hint="eastAsia" w:ascii="仿宋_GB2312" w:eastAsia="仿宋_GB2312"/>
          <w:sz w:val="28"/>
          <w:szCs w:val="28"/>
        </w:rPr>
        <w:t xml:space="preserve"> </w:t>
      </w:r>
      <w:r>
        <w:rPr>
          <w:rFonts w:hint="eastAsia" w:ascii="仿宋_GB2312" w:eastAsia="仿宋_GB2312"/>
          <w:sz w:val="24"/>
        </w:rPr>
        <w:t>2、《事故伤害报告书》原件(用人单位填写并盖章)；</w:t>
      </w:r>
    </w:p>
    <w:p w14:paraId="5F202E7F">
      <w:pPr>
        <w:snapToGrid w:val="0"/>
        <w:spacing w:line="330" w:lineRule="exact"/>
        <w:ind w:left="-210" w:leftChars="-100" w:right="-210" w:rightChars="-100"/>
        <w:rPr>
          <w:rFonts w:hint="eastAsia" w:ascii="仿宋_GB2312" w:eastAsia="仿宋_GB2312"/>
          <w:color w:val="000000"/>
          <w:sz w:val="28"/>
          <w:szCs w:val="28"/>
        </w:rPr>
      </w:pPr>
      <w:r>
        <w:rPr>
          <w:rFonts w:hint="eastAsia" w:ascii="仿宋_GB2312" w:eastAsia="仿宋_GB2312"/>
          <w:sz w:val="32"/>
          <w:szCs w:val="32"/>
        </w:rPr>
        <w:t>□</w:t>
      </w:r>
      <w:r>
        <w:rPr>
          <w:rFonts w:hint="eastAsia" w:ascii="仿宋_GB2312" w:eastAsia="仿宋_GB2312"/>
          <w:sz w:val="28"/>
          <w:szCs w:val="28"/>
        </w:rPr>
        <w:t xml:space="preserve"> </w:t>
      </w:r>
      <w:r>
        <w:rPr>
          <w:rFonts w:hint="eastAsia" w:ascii="仿宋_GB2312" w:eastAsia="仿宋_GB2312"/>
          <w:sz w:val="24"/>
        </w:rPr>
        <w:t>3、受伤害职</w:t>
      </w:r>
      <w:r>
        <w:rPr>
          <w:rFonts w:hint="eastAsia" w:ascii="仿宋_GB2312" w:eastAsia="仿宋_GB2312"/>
          <w:color w:val="000000"/>
          <w:sz w:val="24"/>
        </w:rPr>
        <w:t xml:space="preserve">工身份证明复印件； </w:t>
      </w:r>
    </w:p>
    <w:p w14:paraId="1DB9A15B">
      <w:pPr>
        <w:snapToGrid w:val="0"/>
        <w:spacing w:line="330" w:lineRule="exact"/>
        <w:ind w:left="-210" w:leftChars="-100" w:right="-210" w:rightChars="-100"/>
        <w:rPr>
          <w:rFonts w:hint="eastAsia" w:ascii="仿宋_GB2312" w:eastAsia="仿宋_GB2312"/>
          <w:color w:val="000000"/>
          <w:sz w:val="28"/>
          <w:szCs w:val="28"/>
        </w:rPr>
      </w:pPr>
      <w:r>
        <w:rPr>
          <w:rFonts w:hint="eastAsia" w:ascii="仿宋_GB2312" w:eastAsia="仿宋_GB2312"/>
          <w:color w:val="000000"/>
          <w:sz w:val="32"/>
          <w:szCs w:val="32"/>
        </w:rPr>
        <w:t>□</w:t>
      </w:r>
      <w:r>
        <w:rPr>
          <w:rFonts w:hint="eastAsia" w:ascii="仿宋_GB2312" w:eastAsia="仿宋_GB2312"/>
          <w:color w:val="000000"/>
          <w:sz w:val="28"/>
          <w:szCs w:val="28"/>
        </w:rPr>
        <w:t xml:space="preserve"> </w:t>
      </w:r>
      <w:r>
        <w:rPr>
          <w:rFonts w:hint="eastAsia" w:ascii="仿宋_GB2312" w:eastAsia="仿宋_GB2312"/>
          <w:color w:val="000000"/>
          <w:sz w:val="24"/>
        </w:rPr>
        <w:t>4、单位最新的工商注册登记（行政中心三楼导办台可打印）/事业单位法人证书等用人单位登记资料复印件；</w:t>
      </w:r>
    </w:p>
    <w:p w14:paraId="6C8A380A">
      <w:pPr>
        <w:snapToGrid w:val="0"/>
        <w:spacing w:line="330" w:lineRule="exact"/>
        <w:ind w:left="-210" w:leftChars="-100" w:right="-210" w:rightChars="-100"/>
        <w:jc w:val="left"/>
        <w:rPr>
          <w:rFonts w:hint="eastAsia" w:ascii="仿宋_GB2312" w:eastAsia="仿宋_GB2312"/>
          <w:color w:val="000000"/>
          <w:sz w:val="28"/>
          <w:szCs w:val="28"/>
        </w:rPr>
      </w:pPr>
      <w:r>
        <w:rPr>
          <w:rFonts w:hint="eastAsia" w:ascii="仿宋_GB2312" w:eastAsia="仿宋_GB2312"/>
          <w:color w:val="000000"/>
          <w:sz w:val="32"/>
          <w:szCs w:val="32"/>
        </w:rPr>
        <w:t>□</w:t>
      </w:r>
      <w:r>
        <w:rPr>
          <w:rFonts w:hint="eastAsia" w:ascii="仿宋_GB2312" w:eastAsia="仿宋_GB2312"/>
          <w:color w:val="000000"/>
          <w:sz w:val="28"/>
          <w:szCs w:val="28"/>
        </w:rPr>
        <w:t xml:space="preserve"> </w:t>
      </w:r>
      <w:r>
        <w:rPr>
          <w:rFonts w:hint="eastAsia" w:ascii="仿宋_GB2312" w:eastAsia="仿宋_GB2312"/>
          <w:color w:val="000000"/>
          <w:sz w:val="24"/>
        </w:rPr>
        <w:t>5、劳动/人事/用工关系证明材料复印件（劳动或聘任合同、工资表、厂牌、考勤记录等）；</w:t>
      </w:r>
    </w:p>
    <w:p w14:paraId="7616549C">
      <w:pPr>
        <w:snapToGrid w:val="0"/>
        <w:spacing w:line="330" w:lineRule="exact"/>
        <w:ind w:left="-210" w:leftChars="-100" w:right="-210" w:rightChars="-100"/>
        <w:rPr>
          <w:rFonts w:hint="eastAsia" w:ascii="仿宋_GB2312" w:eastAsia="仿宋_GB2312"/>
          <w:color w:val="000000"/>
          <w:sz w:val="28"/>
          <w:szCs w:val="28"/>
        </w:rPr>
      </w:pPr>
      <w:r>
        <w:rPr>
          <w:rFonts w:hint="eastAsia" w:ascii="仿宋_GB2312" w:eastAsia="仿宋_GB2312"/>
          <w:color w:val="000000"/>
          <w:sz w:val="32"/>
          <w:szCs w:val="32"/>
        </w:rPr>
        <w:t>□</w:t>
      </w:r>
      <w:r>
        <w:rPr>
          <w:rFonts w:hint="eastAsia" w:ascii="仿宋_GB2312" w:eastAsia="仿宋_GB2312"/>
          <w:color w:val="000000"/>
          <w:sz w:val="28"/>
          <w:szCs w:val="28"/>
        </w:rPr>
        <w:t xml:space="preserve"> </w:t>
      </w:r>
      <w:r>
        <w:rPr>
          <w:rFonts w:hint="eastAsia" w:ascii="仿宋_GB2312" w:eastAsia="仿宋_GB2312"/>
          <w:color w:val="000000"/>
          <w:sz w:val="24"/>
        </w:rPr>
        <w:t>6、医疗诊断机构诊断证明书复印件（提供原件核对）；</w:t>
      </w:r>
    </w:p>
    <w:p w14:paraId="7566378C">
      <w:pPr>
        <w:snapToGrid w:val="0"/>
        <w:spacing w:line="330" w:lineRule="exact"/>
        <w:ind w:left="-210" w:leftChars="-100" w:right="-210" w:rightChars="-100"/>
        <w:rPr>
          <w:rFonts w:hint="eastAsia" w:ascii="仿宋_GB2312" w:eastAsia="仿宋_GB2312"/>
          <w:color w:val="000000"/>
          <w:sz w:val="24"/>
        </w:rPr>
      </w:pPr>
      <w:r>
        <w:rPr>
          <w:rFonts w:hint="eastAsia" w:ascii="仿宋_GB2312" w:eastAsia="仿宋_GB2312"/>
          <w:color w:val="000000"/>
          <w:sz w:val="32"/>
          <w:szCs w:val="32"/>
        </w:rPr>
        <w:t>□</w:t>
      </w:r>
      <w:r>
        <w:rPr>
          <w:rFonts w:hint="eastAsia" w:ascii="仿宋_GB2312" w:eastAsia="仿宋_GB2312"/>
          <w:color w:val="000000"/>
          <w:sz w:val="28"/>
          <w:szCs w:val="28"/>
        </w:rPr>
        <w:t xml:space="preserve"> </w:t>
      </w:r>
      <w:r>
        <w:rPr>
          <w:rFonts w:hint="eastAsia" w:ascii="仿宋_GB2312" w:eastAsia="仿宋_GB2312"/>
          <w:color w:val="000000"/>
          <w:sz w:val="24"/>
        </w:rPr>
        <w:t>7、受伤害治疗病历复印件（提供原件核对）；</w:t>
      </w:r>
    </w:p>
    <w:p w14:paraId="08BDA35D">
      <w:pPr>
        <w:snapToGrid w:val="0"/>
        <w:spacing w:line="330" w:lineRule="exact"/>
        <w:ind w:left="1070" w:leftChars="-100" w:right="-210" w:rightChars="-100" w:hanging="1280" w:hangingChars="400"/>
        <w:rPr>
          <w:rFonts w:hint="eastAsia" w:ascii="仿宋_GB2312" w:eastAsia="仿宋_GB2312"/>
          <w:color w:val="000000"/>
          <w:sz w:val="24"/>
        </w:rPr>
      </w:pPr>
      <w:r>
        <w:rPr>
          <w:rFonts w:hint="eastAsia" w:ascii="仿宋_GB2312" w:eastAsia="仿宋_GB2312"/>
          <w:color w:val="000000"/>
          <w:sz w:val="32"/>
          <w:szCs w:val="32"/>
        </w:rPr>
        <w:t>□</w:t>
      </w:r>
      <w:r>
        <w:rPr>
          <w:rFonts w:hint="eastAsia" w:ascii="仿宋_GB2312" w:eastAsia="仿宋_GB2312"/>
          <w:color w:val="000000"/>
          <w:sz w:val="28"/>
          <w:szCs w:val="28"/>
        </w:rPr>
        <w:t xml:space="preserve"> </w:t>
      </w:r>
      <w:r>
        <w:rPr>
          <w:rFonts w:hint="eastAsia" w:ascii="仿宋_GB2312" w:eastAsia="仿宋_GB2312"/>
          <w:color w:val="000000"/>
          <w:sz w:val="24"/>
        </w:rPr>
        <w:t>8、上下班途中发生非本人主要责任的交通事故伤害，应提交交警部门出具的</w:t>
      </w:r>
      <w:r>
        <w:rPr>
          <w:rFonts w:hint="eastAsia" w:ascii="仿宋_GB2312" w:hAnsi="宋体" w:eastAsia="仿宋_GB2312" w:cs="宋体"/>
          <w:color w:val="000000"/>
          <w:sz w:val="24"/>
        </w:rPr>
        <w:t>《</w:t>
      </w:r>
      <w:r>
        <w:rPr>
          <w:rFonts w:hint="eastAsia" w:ascii="仿宋_GB2312" w:eastAsia="仿宋_GB2312"/>
          <w:color w:val="000000"/>
          <w:sz w:val="24"/>
        </w:rPr>
        <w:t>交通事故责任</w:t>
      </w:r>
    </w:p>
    <w:p w14:paraId="3289E7B9">
      <w:pPr>
        <w:snapToGrid w:val="0"/>
        <w:spacing w:line="330" w:lineRule="exact"/>
        <w:ind w:left="750" w:leftChars="-100" w:right="-210" w:rightChars="-100" w:hanging="960" w:hangingChars="400"/>
        <w:rPr>
          <w:rFonts w:hint="eastAsia" w:ascii="仿宋_GB2312" w:eastAsia="仿宋_GB2312"/>
          <w:color w:val="000000"/>
          <w:sz w:val="24"/>
        </w:rPr>
      </w:pPr>
      <w:r>
        <w:rPr>
          <w:rFonts w:hint="eastAsia" w:ascii="仿宋_GB2312" w:eastAsia="仿宋_GB2312"/>
          <w:color w:val="000000"/>
          <w:sz w:val="24"/>
        </w:rPr>
        <w:t>认定书》及常住地址、路线图等证明材料；</w:t>
      </w:r>
    </w:p>
    <w:p w14:paraId="521F70E1">
      <w:pPr>
        <w:snapToGrid w:val="0"/>
        <w:spacing w:line="330" w:lineRule="exact"/>
        <w:ind w:left="-210" w:leftChars="-100" w:right="-210" w:rightChars="-100"/>
        <w:rPr>
          <w:rFonts w:hint="eastAsia" w:ascii="仿宋_GB2312" w:eastAsia="仿宋_GB2312"/>
          <w:color w:val="000000"/>
          <w:sz w:val="24"/>
        </w:rPr>
      </w:pPr>
      <w:r>
        <w:rPr>
          <w:rFonts w:hint="eastAsia" w:ascii="仿宋_GB2312" w:eastAsia="仿宋_GB2312"/>
          <w:color w:val="000000"/>
          <w:sz w:val="32"/>
          <w:szCs w:val="32"/>
        </w:rPr>
        <w:t>□</w:t>
      </w:r>
      <w:r>
        <w:rPr>
          <w:rFonts w:hint="eastAsia" w:ascii="仿宋_GB2312" w:eastAsia="仿宋_GB2312"/>
          <w:color w:val="000000"/>
          <w:sz w:val="28"/>
          <w:szCs w:val="28"/>
        </w:rPr>
        <w:t xml:space="preserve"> </w:t>
      </w:r>
      <w:r>
        <w:rPr>
          <w:rFonts w:hint="eastAsia" w:ascii="仿宋_GB2312" w:eastAsia="仿宋_GB2312"/>
          <w:color w:val="000000"/>
          <w:sz w:val="24"/>
        </w:rPr>
        <w:t>9、</w:t>
      </w:r>
      <w:r>
        <w:rPr>
          <w:rFonts w:hint="eastAsia" w:ascii="仿宋_GB2312" w:eastAsia="仿宋_GB2312"/>
          <w:sz w:val="24"/>
        </w:rPr>
        <w:t>职工死亡的，提交死亡证明；</w:t>
      </w:r>
    </w:p>
    <w:p w14:paraId="2AC301C9">
      <w:pPr>
        <w:snapToGrid w:val="0"/>
        <w:spacing w:line="330" w:lineRule="exact"/>
        <w:ind w:left="-210" w:leftChars="-100" w:right="-210" w:rightChars="-100"/>
        <w:rPr>
          <w:rFonts w:hint="eastAsia" w:ascii="仿宋_GB2312" w:eastAsia="仿宋_GB2312"/>
          <w:color w:val="000000"/>
          <w:sz w:val="28"/>
          <w:szCs w:val="28"/>
        </w:rPr>
      </w:pPr>
      <w:r>
        <w:rPr>
          <w:rFonts w:hint="eastAsia" w:ascii="仿宋_GB2312" w:eastAsia="仿宋_GB2312"/>
          <w:color w:val="000000"/>
          <w:sz w:val="32"/>
          <w:szCs w:val="32"/>
        </w:rPr>
        <w:t>□</w:t>
      </w:r>
      <w:r>
        <w:rPr>
          <w:rFonts w:hint="eastAsia" w:ascii="仿宋_GB2312" w:eastAsia="仿宋_GB2312"/>
          <w:sz w:val="24"/>
        </w:rPr>
        <w:t>10、在工作时间和工作场所内，因履行工作职责受到暴力等意外伤害的，提交公安部门的证明或者其他司法部门的相关文书；</w:t>
      </w:r>
    </w:p>
    <w:p w14:paraId="449AA50B">
      <w:pPr>
        <w:snapToGrid w:val="0"/>
        <w:spacing w:line="330" w:lineRule="exact"/>
        <w:ind w:left="-210" w:leftChars="-100" w:right="-210" w:rightChars="-100"/>
        <w:rPr>
          <w:rFonts w:hint="eastAsia" w:ascii="仿宋_GB2312" w:eastAsia="仿宋_GB2312"/>
          <w:color w:val="000000"/>
          <w:sz w:val="24"/>
        </w:rPr>
      </w:pPr>
      <w:r>
        <w:rPr>
          <w:rFonts w:hint="eastAsia" w:ascii="仿宋_GB2312" w:eastAsia="仿宋_GB2312"/>
          <w:sz w:val="32"/>
          <w:szCs w:val="32"/>
        </w:rPr>
        <w:t>□</w:t>
      </w:r>
      <w:r>
        <w:rPr>
          <w:rFonts w:hint="eastAsia" w:ascii="仿宋_GB2312" w:eastAsia="仿宋_GB2312"/>
          <w:sz w:val="24"/>
        </w:rPr>
        <w:t>11、因工外出期间，由于工作原因受到伤害或者发生事故下落不明的，提交公安部门的证明或者相关部门的证明；</w:t>
      </w:r>
    </w:p>
    <w:p w14:paraId="385A7562">
      <w:pPr>
        <w:snapToGrid w:val="0"/>
        <w:spacing w:line="330" w:lineRule="exact"/>
        <w:ind w:left="750" w:leftChars="-100" w:right="-210" w:rightChars="-100" w:hanging="960" w:hangingChars="300"/>
        <w:rPr>
          <w:rFonts w:hint="eastAsia" w:ascii="仿宋_GB2312" w:eastAsia="仿宋_GB2312"/>
          <w:sz w:val="24"/>
        </w:rPr>
      </w:pPr>
      <w:r>
        <w:rPr>
          <w:rFonts w:hint="eastAsia" w:ascii="仿宋_GB2312" w:eastAsia="仿宋_GB2312"/>
          <w:sz w:val="32"/>
          <w:szCs w:val="32"/>
        </w:rPr>
        <w:t>□</w:t>
      </w:r>
      <w:r>
        <w:rPr>
          <w:rFonts w:hint="eastAsia" w:ascii="仿宋_GB2312" w:eastAsia="仿宋_GB2312"/>
          <w:sz w:val="24"/>
        </w:rPr>
        <w:t>12、在工作时间和工作岗位，突发疾病死亡或者在48小时之内经抢救无效死亡的，提交医疗机</w:t>
      </w:r>
    </w:p>
    <w:p w14:paraId="75A507B3">
      <w:pPr>
        <w:snapToGrid w:val="0"/>
        <w:spacing w:line="330" w:lineRule="exact"/>
        <w:ind w:left="510" w:leftChars="-100" w:right="-210" w:rightChars="-100" w:hanging="720" w:hangingChars="300"/>
        <w:rPr>
          <w:rFonts w:hint="eastAsia" w:ascii="仿宋_GB2312" w:eastAsia="仿宋_GB2312"/>
          <w:sz w:val="24"/>
        </w:rPr>
      </w:pPr>
      <w:r>
        <w:rPr>
          <w:rFonts w:hint="eastAsia" w:ascii="仿宋_GB2312" w:eastAsia="仿宋_GB2312"/>
          <w:sz w:val="24"/>
        </w:rPr>
        <w:t>构的抢救和死亡证明材料；</w:t>
      </w:r>
    </w:p>
    <w:p w14:paraId="687459B0">
      <w:pPr>
        <w:snapToGrid w:val="0"/>
        <w:spacing w:line="330" w:lineRule="exact"/>
        <w:ind w:left="750" w:leftChars="-100" w:right="-210" w:rightChars="-100" w:hanging="960" w:hangingChars="300"/>
        <w:rPr>
          <w:rFonts w:hint="eastAsia" w:ascii="仿宋_GB2312" w:eastAsia="仿宋_GB2312"/>
          <w:sz w:val="24"/>
        </w:rPr>
      </w:pPr>
      <w:r>
        <w:rPr>
          <w:rFonts w:hint="eastAsia" w:ascii="仿宋_GB2312" w:eastAsia="仿宋_GB2312"/>
          <w:sz w:val="32"/>
          <w:szCs w:val="32"/>
        </w:rPr>
        <w:sym w:font="Wingdings 2" w:char="00A3"/>
      </w:r>
      <w:r>
        <w:rPr>
          <w:rFonts w:hint="eastAsia" w:ascii="仿宋_GB2312" w:eastAsia="仿宋_GB2312"/>
          <w:sz w:val="24"/>
        </w:rPr>
        <w:t>13、在抢险救灾等维护国家利益、公共利益活动中受到伤害的，提交民政部门或者其他相关部</w:t>
      </w:r>
    </w:p>
    <w:p w14:paraId="27027175">
      <w:pPr>
        <w:snapToGrid w:val="0"/>
        <w:spacing w:line="330" w:lineRule="exact"/>
        <w:ind w:left="510" w:leftChars="-100" w:right="-210" w:rightChars="-100" w:hanging="720" w:hangingChars="300"/>
        <w:rPr>
          <w:rFonts w:hint="eastAsia" w:ascii="仿宋_GB2312" w:eastAsia="仿宋_GB2312"/>
          <w:sz w:val="24"/>
        </w:rPr>
      </w:pPr>
      <w:r>
        <w:rPr>
          <w:rFonts w:hint="eastAsia" w:ascii="仿宋_GB2312" w:eastAsia="仿宋_GB2312"/>
          <w:sz w:val="24"/>
        </w:rPr>
        <w:t>门的证明；</w:t>
      </w:r>
    </w:p>
    <w:p w14:paraId="7D7F71A0">
      <w:pPr>
        <w:snapToGrid w:val="0"/>
        <w:spacing w:line="330" w:lineRule="exact"/>
        <w:ind w:left="-210" w:leftChars="-100" w:right="-210" w:rightChars="-100"/>
        <w:rPr>
          <w:rFonts w:hint="eastAsia" w:ascii="仿宋_GB2312" w:eastAsia="仿宋_GB2312"/>
          <w:sz w:val="24"/>
        </w:rPr>
      </w:pPr>
      <w:r>
        <w:rPr>
          <w:rFonts w:hint="eastAsia" w:ascii="仿宋_GB2312" w:eastAsia="仿宋_GB2312"/>
          <w:sz w:val="32"/>
          <w:szCs w:val="32"/>
        </w:rPr>
        <w:t>□</w:t>
      </w:r>
      <w:r>
        <w:rPr>
          <w:rFonts w:hint="eastAsia" w:ascii="仿宋_GB2312" w:eastAsia="仿宋_GB2312"/>
          <w:sz w:val="24"/>
        </w:rPr>
        <w:t>14、</w:t>
      </w:r>
      <w:r>
        <w:rPr>
          <w:rFonts w:hint="eastAsia" w:ascii="仿宋_GB2312" w:eastAsia="仿宋_GB2312"/>
          <w:color w:val="000000"/>
          <w:sz w:val="24"/>
        </w:rPr>
        <w:t>患职业病的，应提交职业病防治所出具的《职业病诊断证明书》或《职业病诊断鉴定书》；</w:t>
      </w:r>
    </w:p>
    <w:p w14:paraId="5ECDF37B">
      <w:pPr>
        <w:snapToGrid w:val="0"/>
        <w:spacing w:line="330" w:lineRule="exact"/>
        <w:ind w:left="-210" w:leftChars="-100" w:right="-210" w:rightChars="-100"/>
        <w:rPr>
          <w:rFonts w:hint="eastAsia" w:ascii="仿宋_GB2312" w:eastAsia="仿宋_GB2312"/>
          <w:sz w:val="24"/>
        </w:rPr>
      </w:pPr>
      <w:r>
        <w:rPr>
          <w:rFonts w:hint="eastAsia" w:ascii="仿宋_GB2312" w:eastAsia="仿宋_GB2312"/>
          <w:sz w:val="32"/>
          <w:szCs w:val="32"/>
        </w:rPr>
        <w:sym w:font="Wingdings 2" w:char="00A3"/>
      </w:r>
      <w:r>
        <w:rPr>
          <w:rFonts w:hint="eastAsia" w:ascii="仿宋_GB2312" w:eastAsia="仿宋_GB2312"/>
          <w:sz w:val="24"/>
        </w:rPr>
        <w:t>15、</w:t>
      </w:r>
      <w:r>
        <w:rPr>
          <w:rFonts w:hint="eastAsia" w:ascii="仿宋_GB2312" w:eastAsia="仿宋_GB2312"/>
          <w:color w:val="000000"/>
          <w:sz w:val="24"/>
        </w:rPr>
        <w:t>属于参保建筑项目的，提交施工许可证、建设施工合同、建筑项目参保登记表、建筑项目参保地税发票各1份（收复印件）；</w:t>
      </w:r>
    </w:p>
    <w:p w14:paraId="23622708">
      <w:pPr>
        <w:snapToGrid w:val="0"/>
        <w:spacing w:line="330" w:lineRule="exact"/>
        <w:ind w:left="-210" w:leftChars="-100" w:right="-210" w:rightChars="-100"/>
        <w:rPr>
          <w:rFonts w:hint="eastAsia" w:ascii="仿宋_GB2312" w:eastAsia="仿宋_GB2312"/>
          <w:sz w:val="24"/>
        </w:rPr>
      </w:pPr>
      <w:r>
        <w:rPr>
          <w:rFonts w:hint="eastAsia" w:ascii="仿宋_GB2312" w:eastAsia="仿宋_GB2312"/>
          <w:sz w:val="32"/>
          <w:szCs w:val="32"/>
        </w:rPr>
        <w:sym w:font="Wingdings 2" w:char="00A3"/>
      </w:r>
      <w:r>
        <w:rPr>
          <w:rFonts w:hint="eastAsia" w:ascii="仿宋_GB2312" w:eastAsia="仿宋_GB2312"/>
          <w:sz w:val="28"/>
          <w:szCs w:val="28"/>
        </w:rPr>
        <w:t xml:space="preserve"> </w:t>
      </w:r>
      <w:r>
        <w:rPr>
          <w:rFonts w:hint="eastAsia" w:ascii="仿宋_GB2312" w:eastAsia="仿宋_GB2312"/>
          <w:sz w:val="24"/>
        </w:rPr>
        <w:t>16、</w:t>
      </w:r>
      <w:r>
        <w:rPr>
          <w:rFonts w:hint="eastAsia" w:ascii="仿宋_GB2312" w:eastAsia="仿宋_GB2312"/>
          <w:color w:val="000000"/>
          <w:sz w:val="24"/>
        </w:rPr>
        <w:t>证人需提供《证人证言》原件及身份证、</w:t>
      </w:r>
      <w:r>
        <w:rPr>
          <w:rFonts w:hint="eastAsia" w:ascii="仿宋_GB2312" w:eastAsia="仿宋_GB2312"/>
          <w:sz w:val="24"/>
        </w:rPr>
        <w:t>劳动关系或人事关系的证明材料复印件</w:t>
      </w:r>
      <w:r>
        <w:rPr>
          <w:rFonts w:hint="eastAsia" w:ascii="仿宋_GB2312" w:eastAsia="仿宋_GB2312"/>
          <w:color w:val="000000"/>
          <w:sz w:val="24"/>
        </w:rPr>
        <w:t>；</w:t>
      </w:r>
    </w:p>
    <w:p w14:paraId="298D941F">
      <w:pPr>
        <w:snapToGrid w:val="0"/>
        <w:spacing w:line="330" w:lineRule="exact"/>
        <w:ind w:left="-210" w:leftChars="-100" w:right="-210" w:rightChars="-100"/>
        <w:rPr>
          <w:rFonts w:hint="eastAsia" w:ascii="仿宋_GB2312" w:eastAsia="仿宋_GB2312"/>
          <w:sz w:val="24"/>
        </w:rPr>
      </w:pPr>
      <w:r>
        <w:rPr>
          <w:rFonts w:hint="eastAsia" w:ascii="仿宋_GB2312" w:eastAsia="仿宋_GB2312"/>
          <w:sz w:val="32"/>
          <w:szCs w:val="32"/>
        </w:rPr>
        <w:sym w:font="Wingdings 2" w:char="00A3"/>
      </w:r>
      <w:r>
        <w:rPr>
          <w:rFonts w:hint="eastAsia" w:ascii="仿宋_GB2312" w:eastAsia="仿宋_GB2312"/>
          <w:sz w:val="24"/>
        </w:rPr>
        <w:t xml:space="preserve"> 17、</w:t>
      </w:r>
      <w:r>
        <w:rPr>
          <w:rFonts w:hint="eastAsia" w:ascii="仿宋_GB2312" w:eastAsia="仿宋_GB2312"/>
          <w:color w:val="000000"/>
          <w:sz w:val="24"/>
        </w:rPr>
        <w:t>近亲属申办的需提交该亲属的身份证、户口簿复印件及关系证明原件；</w:t>
      </w:r>
    </w:p>
    <w:p w14:paraId="7C8171DF">
      <w:pPr>
        <w:snapToGrid w:val="0"/>
        <w:spacing w:line="330" w:lineRule="exact"/>
        <w:ind w:left="750" w:leftChars="-100" w:right="-210" w:rightChars="-100" w:hanging="960" w:hangingChars="300"/>
        <w:rPr>
          <w:rFonts w:hint="eastAsia" w:ascii="仿宋_GB2312" w:eastAsia="仿宋_GB2312"/>
          <w:color w:val="000000"/>
          <w:sz w:val="24"/>
          <w:lang w:eastAsia="zh-CN"/>
        </w:rPr>
      </w:pPr>
      <w:r>
        <w:rPr>
          <w:rFonts w:hint="eastAsia" w:ascii="仿宋_GB2312" w:eastAsia="仿宋_GB2312"/>
          <w:sz w:val="32"/>
          <w:szCs w:val="32"/>
        </w:rPr>
        <w:sym w:font="Wingdings 2" w:char="00A3"/>
      </w:r>
      <w:r>
        <w:rPr>
          <w:rFonts w:hint="eastAsia" w:ascii="仿宋_GB2312" w:eastAsia="仿宋_GB2312"/>
          <w:sz w:val="32"/>
          <w:szCs w:val="32"/>
        </w:rPr>
        <w:t xml:space="preserve"> </w:t>
      </w:r>
      <w:r>
        <w:rPr>
          <w:rFonts w:hint="eastAsia" w:ascii="仿宋_GB2312" w:eastAsia="仿宋_GB2312"/>
          <w:sz w:val="24"/>
        </w:rPr>
        <w:t>18、</w:t>
      </w:r>
      <w:r>
        <w:rPr>
          <w:rFonts w:hint="eastAsia" w:ascii="仿宋_GB2312" w:eastAsia="仿宋_GB2312"/>
          <w:color w:val="000000"/>
          <w:sz w:val="24"/>
        </w:rPr>
        <w:t>单位提出申请，提交授权委托书原件</w:t>
      </w:r>
      <w:r>
        <w:rPr>
          <w:rFonts w:hint="eastAsia" w:ascii="仿宋_GB2312" w:eastAsia="仿宋_GB2312"/>
          <w:color w:val="000000"/>
          <w:sz w:val="24"/>
          <w:lang w:eastAsia="zh-CN"/>
        </w:rPr>
        <w:t>、被委托人身份证复印件及被委托人与单位劳动关系</w:t>
      </w:r>
    </w:p>
    <w:p w14:paraId="6109BF38">
      <w:pPr>
        <w:snapToGrid w:val="0"/>
        <w:spacing w:line="330" w:lineRule="exact"/>
        <w:ind w:left="510" w:leftChars="-100" w:right="-210" w:rightChars="-100" w:hanging="720" w:hangingChars="300"/>
        <w:rPr>
          <w:rFonts w:hint="eastAsia" w:ascii="仿宋_GB2312" w:eastAsia="仿宋_GB2312"/>
          <w:color w:val="000000"/>
          <w:sz w:val="24"/>
          <w:lang w:eastAsia="zh-CN"/>
        </w:rPr>
      </w:pPr>
      <w:r>
        <w:rPr>
          <w:rFonts w:hint="eastAsia" w:ascii="仿宋_GB2312" w:eastAsia="仿宋_GB2312"/>
          <w:color w:val="000000"/>
          <w:sz w:val="24"/>
          <w:lang w:eastAsia="zh-CN"/>
        </w:rPr>
        <w:t>证明材料（法定代表人或经营者提交申请的除外）各一份；</w:t>
      </w:r>
    </w:p>
    <w:p w14:paraId="057FA2E8">
      <w:pPr>
        <w:snapToGrid w:val="0"/>
        <w:spacing w:line="330" w:lineRule="exact"/>
        <w:ind w:left="510" w:leftChars="-100" w:right="-210" w:rightChars="-100" w:hanging="720" w:hangingChars="300"/>
        <w:rPr>
          <w:rFonts w:hint="eastAsia" w:ascii="仿宋_GB2312" w:eastAsia="仿宋_GB2312"/>
          <w:color w:val="000000"/>
          <w:sz w:val="24"/>
          <w:lang w:eastAsia="zh-CN"/>
        </w:rPr>
      </w:pPr>
      <w:r>
        <w:rPr>
          <w:rFonts w:hint="eastAsia" w:ascii="仿宋_GB2312" w:eastAsia="仿宋_GB2312"/>
          <w:sz w:val="24"/>
        </w:rPr>
        <w:sym w:font="Wingdings 2" w:char="00A3"/>
      </w:r>
      <w:r>
        <w:rPr>
          <w:rFonts w:hint="eastAsia" w:ascii="仿宋_GB2312" w:eastAsia="仿宋_GB2312"/>
          <w:sz w:val="24"/>
          <w:lang w:val="en-US" w:eastAsia="zh-CN"/>
        </w:rPr>
        <w:t xml:space="preserve"> </w:t>
      </w:r>
      <w:r>
        <w:rPr>
          <w:rFonts w:hint="eastAsia" w:ascii="仿宋_GB2312" w:eastAsia="仿宋_GB2312"/>
          <w:sz w:val="24"/>
        </w:rPr>
        <w:t>19</w:t>
      </w:r>
      <w:r>
        <w:rPr>
          <w:rFonts w:hint="eastAsia" w:ascii="仿宋_GB2312" w:eastAsia="仿宋_GB2312"/>
          <w:sz w:val="24"/>
          <w:lang w:eastAsia="zh-CN"/>
        </w:rPr>
        <w:t>、</w:t>
      </w:r>
      <w:r>
        <w:rPr>
          <w:rFonts w:hint="eastAsia" w:ascii="仿宋_GB2312" w:eastAsia="仿宋_GB2312"/>
          <w:sz w:val="24"/>
          <w:lang w:val="en-US" w:eastAsia="zh-CN"/>
        </w:rPr>
        <w:t>送达地址确认书；</w:t>
      </w:r>
    </w:p>
    <w:p w14:paraId="2C4AB5C4">
      <w:pPr>
        <w:snapToGrid w:val="0"/>
        <w:spacing w:line="330" w:lineRule="exact"/>
        <w:ind w:left="-210" w:leftChars="-100" w:right="-210" w:rightChars="-100"/>
        <w:rPr>
          <w:rFonts w:ascii="仿宋_GB2312" w:eastAsia="仿宋_GB2312"/>
          <w:b/>
          <w:sz w:val="30"/>
          <w:szCs w:val="30"/>
        </w:rPr>
      </w:pPr>
      <w:r>
        <w:rPr>
          <w:rFonts w:hint="eastAsia" w:ascii="仿宋_GB2312" w:eastAsia="仿宋_GB2312"/>
          <w:sz w:val="24"/>
        </w:rPr>
        <w:sym w:font="Wingdings 2" w:char="00A3"/>
      </w:r>
      <w:r>
        <w:rPr>
          <w:rFonts w:hint="eastAsia" w:ascii="仿宋_GB2312" w:eastAsia="仿宋_GB2312"/>
          <w:sz w:val="24"/>
          <w:lang w:val="en-US" w:eastAsia="zh-CN"/>
        </w:rPr>
        <w:t xml:space="preserve"> 20</w:t>
      </w:r>
      <w:r>
        <w:rPr>
          <w:rFonts w:hint="eastAsia" w:ascii="仿宋_GB2312" w:eastAsia="仿宋_GB2312"/>
          <w:sz w:val="24"/>
        </w:rPr>
        <w:t>、其他</w:t>
      </w:r>
      <w:r>
        <w:rPr>
          <w:rFonts w:hint="eastAsia" w:ascii="仿宋_GB2312" w:eastAsia="仿宋_GB2312"/>
          <w:sz w:val="24"/>
          <w:u w:val="single"/>
        </w:rPr>
        <w:t xml:space="preserve">                                                                     </w:t>
      </w:r>
    </w:p>
    <w:p w14:paraId="231D954E">
      <w:pPr>
        <w:snapToGrid w:val="0"/>
        <w:spacing w:line="330" w:lineRule="exact"/>
        <w:ind w:left="-210" w:leftChars="-100" w:right="-210" w:rightChars="-100"/>
        <w:rPr>
          <w:rFonts w:hint="eastAsia" w:ascii="仿宋_GB2312" w:eastAsia="仿宋_GB2312"/>
          <w:b/>
          <w:sz w:val="30"/>
          <w:szCs w:val="30"/>
        </w:rPr>
      </w:pPr>
      <w:bookmarkStart w:id="0" w:name="_GoBack"/>
      <w:bookmarkEnd w:id="0"/>
      <w:r>
        <w:rPr>
          <w:rFonts w:hint="eastAsia" w:ascii="仿宋_GB2312" w:eastAsia="仿宋_GB2312"/>
          <w:b/>
          <w:sz w:val="30"/>
          <w:szCs w:val="30"/>
        </w:rPr>
        <w:t>温馨提示：</w:t>
      </w:r>
    </w:p>
    <w:p w14:paraId="7C293B04">
      <w:pPr>
        <w:spacing w:line="330" w:lineRule="exact"/>
        <w:ind w:left="-210" w:leftChars="-100" w:right="-210" w:rightChars="-100" w:firstLine="480" w:firstLineChars="200"/>
        <w:rPr>
          <w:rFonts w:hint="eastAsia" w:ascii="仿宋_GB2312" w:eastAsia="仿宋_GB2312"/>
          <w:b/>
          <w:sz w:val="24"/>
        </w:rPr>
      </w:pPr>
      <w:r>
        <w:rPr>
          <w:rFonts w:hint="eastAsia" w:ascii="仿宋_GB2312" w:eastAsia="仿宋_GB2312"/>
          <w:sz w:val="24"/>
        </w:rPr>
        <w:t>一、</w:t>
      </w:r>
      <w:r>
        <w:rPr>
          <w:rFonts w:hint="eastAsia" w:ascii="仿宋_GB2312" w:eastAsia="仿宋_GB2312"/>
          <w:b/>
          <w:sz w:val="24"/>
        </w:rPr>
        <w:t>用人单位申办：</w:t>
      </w:r>
      <w:r>
        <w:rPr>
          <w:rFonts w:hint="eastAsia" w:ascii="仿宋_GB2312" w:eastAsia="仿宋_GB2312"/>
          <w:bCs/>
          <w:sz w:val="24"/>
        </w:rPr>
        <w:t>根据《广东省工伤保险条例》第十二条，</w:t>
      </w:r>
      <w:r>
        <w:rPr>
          <w:rFonts w:hint="eastAsia" w:ascii="仿宋_GB2312" w:hAnsi="宋体" w:eastAsia="仿宋_GB2312" w:cs="宋体"/>
          <w:kern w:val="0"/>
          <w:sz w:val="24"/>
        </w:rPr>
        <w:t>用人单位应当自职工发生事故伤害之日或者按照职业病防治法规定被诊断、鉴定为职业病之日起</w:t>
      </w:r>
      <w:r>
        <w:rPr>
          <w:rFonts w:hint="eastAsia" w:ascii="仿宋_GB2312" w:hAnsi="宋体" w:eastAsia="仿宋_GB2312" w:cs="宋体"/>
          <w:b/>
          <w:kern w:val="0"/>
          <w:sz w:val="24"/>
        </w:rPr>
        <w:t>30天内</w:t>
      </w:r>
      <w:r>
        <w:rPr>
          <w:rFonts w:hint="eastAsia" w:ascii="仿宋_GB2312" w:hAnsi="宋体" w:eastAsia="仿宋_GB2312" w:cs="宋体"/>
          <w:kern w:val="0"/>
          <w:sz w:val="24"/>
        </w:rPr>
        <w:t>，向统筹地区社会保险行政部门提出工伤认定申请。</w:t>
      </w:r>
      <w:r>
        <w:rPr>
          <w:rFonts w:hint="eastAsia" w:ascii="仿宋_GB2312" w:hAnsi="宋体" w:eastAsia="仿宋_GB2312" w:cs="宋体"/>
          <w:b/>
          <w:kern w:val="0"/>
          <w:sz w:val="24"/>
        </w:rPr>
        <w:t>用人单位未在规定的时限内提交工伤认定申请的，在提出工伤认定申请之前发生的符合本条例规定的工伤待遇等有关费用由用人单位承担。</w:t>
      </w:r>
    </w:p>
    <w:p w14:paraId="528FD72E">
      <w:pPr>
        <w:spacing w:line="330" w:lineRule="exact"/>
        <w:ind w:left="-210" w:leftChars="-100" w:right="-210" w:rightChars="-100" w:firstLine="482" w:firstLineChars="200"/>
        <w:rPr>
          <w:rFonts w:hint="eastAsia" w:ascii="仿宋_GB2312" w:eastAsia="仿宋_GB2312"/>
          <w:sz w:val="24"/>
        </w:rPr>
      </w:pPr>
      <w:r>
        <w:rPr>
          <w:rFonts w:hint="eastAsia" w:ascii="仿宋_GB2312" w:eastAsia="仿宋_GB2312"/>
          <w:b/>
          <w:bCs/>
          <w:sz w:val="24"/>
        </w:rPr>
        <w:t>二、</w:t>
      </w:r>
      <w:r>
        <w:rPr>
          <w:rFonts w:hint="eastAsia" w:ascii="仿宋_GB2312" w:hAnsi="宋体" w:eastAsia="仿宋_GB2312" w:cs="宋体"/>
          <w:b/>
          <w:kern w:val="0"/>
          <w:sz w:val="24"/>
        </w:rPr>
        <w:t>受伤害职工或其近亲属、工会组织申办：</w:t>
      </w:r>
      <w:r>
        <w:rPr>
          <w:rFonts w:hint="eastAsia" w:ascii="仿宋_GB2312" w:hAnsi="宋体" w:eastAsia="仿宋_GB2312" w:cs="宋体"/>
          <w:kern w:val="0"/>
          <w:sz w:val="24"/>
        </w:rPr>
        <w:t>用人单位未在规定时限内提出工伤认定申请的，受伤害职工或其近亲属</w:t>
      </w:r>
      <w:r>
        <w:rPr>
          <w:rFonts w:hint="eastAsia" w:ascii="仿宋_GB2312" w:eastAsia="仿宋_GB2312"/>
          <w:sz w:val="24"/>
        </w:rPr>
        <w:t>（须提供亲属关系证明）</w:t>
      </w:r>
      <w:r>
        <w:rPr>
          <w:rFonts w:hint="eastAsia" w:ascii="仿宋_GB2312" w:hAnsi="宋体" w:eastAsia="仿宋_GB2312" w:cs="宋体"/>
          <w:kern w:val="0"/>
          <w:sz w:val="24"/>
        </w:rPr>
        <w:t>、工会组织在事故伤害发生之日或被诊断、鉴定为职业病之日起</w:t>
      </w:r>
      <w:r>
        <w:rPr>
          <w:rFonts w:hint="eastAsia" w:ascii="仿宋_GB2312" w:hAnsi="宋体" w:eastAsia="仿宋_GB2312" w:cs="宋体"/>
          <w:b/>
          <w:kern w:val="0"/>
          <w:sz w:val="24"/>
        </w:rPr>
        <w:t>1年内</w:t>
      </w:r>
      <w:r>
        <w:rPr>
          <w:rFonts w:hint="eastAsia" w:ascii="仿宋_GB2312" w:hAnsi="宋体" w:eastAsia="仿宋_GB2312" w:cs="宋体"/>
          <w:kern w:val="0"/>
          <w:sz w:val="24"/>
        </w:rPr>
        <w:t>可以直接</w:t>
      </w:r>
      <w:r>
        <w:rPr>
          <w:rFonts w:hint="eastAsia" w:ascii="仿宋_GB2312" w:eastAsia="仿宋_GB2312"/>
          <w:sz w:val="24"/>
        </w:rPr>
        <w:t>向用人单位</w:t>
      </w:r>
      <w:r>
        <w:rPr>
          <w:rFonts w:hint="eastAsia" w:ascii="仿宋_GB2312" w:eastAsia="仿宋_GB2312"/>
          <w:color w:val="000000"/>
          <w:sz w:val="24"/>
        </w:rPr>
        <w:t>所在地的社会保险行政部门提出工伤认</w:t>
      </w:r>
      <w:r>
        <w:rPr>
          <w:rFonts w:hint="eastAsia" w:ascii="仿宋_GB2312" w:eastAsia="仿宋_GB2312"/>
          <w:sz w:val="24"/>
        </w:rPr>
        <w:t>定申请。</w:t>
      </w:r>
    </w:p>
    <w:p w14:paraId="48FBD94A">
      <w:pPr>
        <w:spacing w:line="330" w:lineRule="exact"/>
        <w:ind w:left="-210" w:leftChars="-100" w:right="-210" w:rightChars="-100" w:firstLine="480" w:firstLineChars="200"/>
        <w:rPr>
          <w:rFonts w:hint="eastAsia" w:ascii="仿宋_GB2312" w:hAnsi="Times New Roman" w:eastAsia="仿宋_GB2312" w:cs="Times New Roman"/>
          <w:b/>
          <w:bCs/>
          <w:sz w:val="24"/>
          <w:lang w:eastAsia="zh-CN"/>
        </w:rPr>
      </w:pPr>
      <w:r>
        <w:rPr>
          <w:rFonts w:hint="eastAsia" w:ascii="仿宋_GB2312" w:hAnsi="Times New Roman" w:eastAsia="仿宋_GB2312" w:cs="Times New Roman"/>
          <w:sz w:val="24"/>
          <w:lang w:eastAsia="zh-CN"/>
        </w:rPr>
        <w:t>三、</w:t>
      </w:r>
      <w:r>
        <w:rPr>
          <w:rFonts w:hint="eastAsia" w:ascii="仿宋_GB2312" w:hAnsi="Times New Roman" w:eastAsia="仿宋_GB2312" w:cs="Times New Roman"/>
          <w:b/>
          <w:bCs/>
          <w:sz w:val="24"/>
          <w:lang w:eastAsia="zh-CN"/>
        </w:rPr>
        <w:t>对参加工伤保险（含超过法定退休年龄等特定人员）的因工死亡人员，死亡当月应继续为其申报缴纳工伤保险费，自死亡次月起再停止为其缴纳工伤保险费，以便衔接工伤保险待遇核发事项。</w:t>
      </w:r>
    </w:p>
    <w:p w14:paraId="67361893">
      <w:pPr>
        <w:spacing w:line="330" w:lineRule="exact"/>
        <w:ind w:left="-210" w:leftChars="-100" w:right="-210" w:rightChars="-100" w:firstLine="480" w:firstLineChars="200"/>
        <w:rPr>
          <w:rFonts w:hint="eastAsia" w:ascii="仿宋_GB2312" w:hAnsi="Times New Roman" w:eastAsia="仿宋_GB2312" w:cs="Times New Roman"/>
          <w:b w:val="0"/>
          <w:bCs w:val="0"/>
          <w:sz w:val="24"/>
          <w:lang w:eastAsia="zh-CN"/>
        </w:rPr>
      </w:pPr>
      <w:r>
        <w:rPr>
          <w:rFonts w:hint="eastAsia" w:ascii="仿宋_GB2312" w:eastAsia="仿宋_GB2312" w:cs="Times New Roman"/>
          <w:b w:val="0"/>
          <w:bCs w:val="0"/>
          <w:sz w:val="24"/>
          <w:lang w:eastAsia="zh-CN"/>
        </w:rPr>
        <w:t>四、凡由用人单位出具的材料均需加盖用人单位公章。</w:t>
      </w:r>
    </w:p>
    <w:p w14:paraId="471A3857">
      <w:pPr>
        <w:spacing w:line="520" w:lineRule="exact"/>
        <w:ind w:firstLine="3534" w:firstLineChars="1100"/>
        <w:rPr>
          <w:rFonts w:hint="eastAsia"/>
          <w:b/>
          <w:bCs/>
          <w:sz w:val="32"/>
          <w:szCs w:val="32"/>
        </w:rPr>
      </w:pPr>
      <w:r>
        <w:rPr>
          <w:rFonts w:hint="eastAsia"/>
          <w:b/>
          <w:bCs/>
          <w:sz w:val="32"/>
          <w:szCs w:val="32"/>
        </w:rPr>
        <w:t>工伤认定流程图</w:t>
      </w:r>
    </w:p>
    <w:p w14:paraId="425BC147">
      <w:pPr>
        <w:ind w:firstLine="298"/>
        <w:jc w:val="left"/>
      </w:pPr>
      <w:r>
        <mc:AlternateContent>
          <mc:Choice Requires="wps">
            <w:drawing>
              <wp:anchor distT="0" distB="0" distL="114300" distR="114300" simplePos="0" relativeHeight="251659264" behindDoc="0" locked="0" layoutInCell="1" allowOverlap="1">
                <wp:simplePos x="0" y="0"/>
                <wp:positionH relativeFrom="column">
                  <wp:posOffset>1541780</wp:posOffset>
                </wp:positionH>
                <wp:positionV relativeFrom="paragraph">
                  <wp:posOffset>150495</wp:posOffset>
                </wp:positionV>
                <wp:extent cx="3019425" cy="295275"/>
                <wp:effectExtent l="4445" t="4445" r="5080" b="5080"/>
                <wp:wrapNone/>
                <wp:docPr id="1" name="文本框 3"/>
                <wp:cNvGraphicFramePr/>
                <a:graphic xmlns:a="http://schemas.openxmlformats.org/drawingml/2006/main">
                  <a:graphicData uri="http://schemas.microsoft.com/office/word/2010/wordprocessingShape">
                    <wps:wsp>
                      <wps:cNvSpPr txBox="1"/>
                      <wps:spPr>
                        <a:xfrm>
                          <a:off x="0" y="0"/>
                          <a:ext cx="3019425" cy="2952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7A9D0F6">
                            <w:pPr>
                              <w:rPr>
                                <w:sz w:val="18"/>
                                <w:szCs w:val="18"/>
                              </w:rPr>
                            </w:pPr>
                            <w:r>
                              <w:rPr>
                                <w:sz w:val="18"/>
                                <w:szCs w:val="18"/>
                              </w:rPr>
                              <w:t xml:space="preserve">    </w:t>
                            </w:r>
                            <w:r>
                              <w:rPr>
                                <w:rFonts w:hint="eastAsia"/>
                                <w:sz w:val="18"/>
                                <w:szCs w:val="18"/>
                              </w:rPr>
                              <w:t>发生事故伤害或依法被诊断</w:t>
                            </w:r>
                            <w:r>
                              <w:rPr>
                                <w:sz w:val="18"/>
                                <w:szCs w:val="18"/>
                              </w:rPr>
                              <w:t>(</w:t>
                            </w:r>
                            <w:r>
                              <w:rPr>
                                <w:rFonts w:hint="eastAsia"/>
                                <w:sz w:val="18"/>
                                <w:szCs w:val="18"/>
                              </w:rPr>
                              <w:t>鉴定</w:t>
                            </w:r>
                            <w:r>
                              <w:rPr>
                                <w:sz w:val="18"/>
                                <w:szCs w:val="18"/>
                              </w:rPr>
                              <w:t>)</w:t>
                            </w:r>
                            <w:r>
                              <w:rPr>
                                <w:rFonts w:hint="eastAsia"/>
                                <w:sz w:val="18"/>
                                <w:szCs w:val="18"/>
                              </w:rPr>
                              <w:t>为职业病后</w:t>
                            </w:r>
                          </w:p>
                        </w:txbxContent>
                      </wps:txbx>
                      <wps:bodyPr wrap="square" upright="1"/>
                    </wps:wsp>
                  </a:graphicData>
                </a:graphic>
              </wp:anchor>
            </w:drawing>
          </mc:Choice>
          <mc:Fallback>
            <w:pict>
              <v:shape id="文本框 3" o:spid="_x0000_s1026" o:spt="202" type="#_x0000_t202" style="position:absolute;left:0pt;margin-left:121.4pt;margin-top:11.85pt;height:23.25pt;width:237.75pt;z-index:251659264;mso-width-relative:page;mso-height-relative:page;" fillcolor="#FFFFFF" filled="t" stroked="t" coordsize="21600,21600" o:gfxdata="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8cMfedgAAAAJAQAADwAAAAAA&#10;AAABACAAAAAiAAAAZHJzL2Rvd25yZXYueG1sUEsBAhQAFAAAAAgAh07iQO68FMITAgAARAQAAA4A&#10;AAAAAAAAAQAgAAAAJwEAAGRycy9lMm9Eb2MueG1sUEsFBgAAAAAGAAYAWQEAAKwFAAAAAA==&#10;">
                <v:fill on="t" focussize="0,0"/>
                <v:stroke color="#000000" joinstyle="miter"/>
                <v:imagedata o:title=""/>
                <o:lock v:ext="edit" aspectratio="f"/>
                <v:textbox>
                  <w:txbxContent>
                    <w:p w14:paraId="57A9D0F6">
                      <w:pPr>
                        <w:rPr>
                          <w:sz w:val="18"/>
                          <w:szCs w:val="18"/>
                        </w:rPr>
                      </w:pPr>
                      <w:r>
                        <w:rPr>
                          <w:sz w:val="18"/>
                          <w:szCs w:val="18"/>
                        </w:rPr>
                        <w:t xml:space="preserve">    </w:t>
                      </w:r>
                      <w:r>
                        <w:rPr>
                          <w:rFonts w:hint="eastAsia"/>
                          <w:sz w:val="18"/>
                          <w:szCs w:val="18"/>
                        </w:rPr>
                        <w:t>发生事故伤害或依法被诊断</w:t>
                      </w:r>
                      <w:r>
                        <w:rPr>
                          <w:sz w:val="18"/>
                          <w:szCs w:val="18"/>
                        </w:rPr>
                        <w:t>(</w:t>
                      </w:r>
                      <w:r>
                        <w:rPr>
                          <w:rFonts w:hint="eastAsia"/>
                          <w:sz w:val="18"/>
                          <w:szCs w:val="18"/>
                        </w:rPr>
                        <w:t>鉴定</w:t>
                      </w:r>
                      <w:r>
                        <w:rPr>
                          <w:sz w:val="18"/>
                          <w:szCs w:val="18"/>
                        </w:rPr>
                        <w:t>)</w:t>
                      </w:r>
                      <w:r>
                        <w:rPr>
                          <w:rFonts w:hint="eastAsia"/>
                          <w:sz w:val="18"/>
                          <w:szCs w:val="18"/>
                        </w:rPr>
                        <w:t>为职业病后</w:t>
                      </w:r>
                    </w:p>
                  </w:txbxContent>
                </v:textbox>
              </v:shape>
            </w:pict>
          </mc:Fallback>
        </mc:AlternateContent>
      </w:r>
    </w:p>
    <w:p w14:paraId="05CED5C2"/>
    <w:p w14:paraId="04278B30">
      <w:r>
        <mc:AlternateContent>
          <mc:Choice Requires="wps">
            <w:drawing>
              <wp:anchor distT="0" distB="0" distL="114300" distR="114300" simplePos="0" relativeHeight="251700224" behindDoc="0" locked="0" layoutInCell="1" allowOverlap="1">
                <wp:simplePos x="0" y="0"/>
                <wp:positionH relativeFrom="column">
                  <wp:posOffset>2933065</wp:posOffset>
                </wp:positionH>
                <wp:positionV relativeFrom="paragraph">
                  <wp:posOffset>46355</wp:posOffset>
                </wp:positionV>
                <wp:extent cx="8890" cy="247650"/>
                <wp:effectExtent l="4445" t="0" r="5715" b="19050"/>
                <wp:wrapNone/>
                <wp:docPr id="41" name="直线 74"/>
                <wp:cNvGraphicFramePr/>
                <a:graphic xmlns:a="http://schemas.openxmlformats.org/drawingml/2006/main">
                  <a:graphicData uri="http://schemas.microsoft.com/office/word/2010/wordprocessingShape">
                    <wps:wsp>
                      <wps:cNvCnPr/>
                      <wps:spPr>
                        <a:xfrm flipH="1">
                          <a:off x="0" y="0"/>
                          <a:ext cx="8890" cy="24765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4" o:spid="_x0000_s1026" o:spt="20" style="position:absolute;left:0pt;flip:x;margin-left:230.95pt;margin-top:3.65pt;height:19.5pt;width:0.7pt;z-index:251700224;mso-width-relative:page;mso-height-relative:page;" filled="f" stroked="t" coordsize="21600,21600" o:gfxdata="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CfzPxfWAAAACAEAAA8AAAAAAAAAAQAgAAAAIgAAAGRycy9kb3ducmV2LnhtbFBLAQIU&#10;ABQAAAAIAIdO4kA3Gkg19QEAAOkDAAAOAAAAAAAAAAEAIAAAACUBAABkcnMvZTJvRG9jLnhtbFBL&#10;BQYAAAAABgAGAFkBAACMBQAAAAA=&#10;">
                <v:fill on="f" focussize="0,0"/>
                <v:stroke color="#000000" joinstyle="round"/>
                <v:imagedata o:title=""/>
                <o:lock v:ext="edit" aspectratio="f"/>
              </v:line>
            </w:pict>
          </mc:Fallback>
        </mc:AlternateContent>
      </w:r>
    </w:p>
    <w:p w14:paraId="146B699B">
      <w:pPr>
        <w:tabs>
          <w:tab w:val="left" w:pos="6330"/>
        </w:tabs>
      </w:pPr>
      <w:r>
        <mc:AlternateContent>
          <mc:Choice Requires="wps">
            <w:drawing>
              <wp:anchor distT="0" distB="0" distL="114300" distR="114300" simplePos="0" relativeHeight="251661312" behindDoc="0" locked="0" layoutInCell="1" allowOverlap="1">
                <wp:simplePos x="0" y="0"/>
                <wp:positionH relativeFrom="column">
                  <wp:posOffset>1475740</wp:posOffset>
                </wp:positionH>
                <wp:positionV relativeFrom="paragraph">
                  <wp:posOffset>64770</wp:posOffset>
                </wp:positionV>
                <wp:extent cx="635" cy="285750"/>
                <wp:effectExtent l="37465" t="0" r="38100" b="0"/>
                <wp:wrapNone/>
                <wp:docPr id="3" name="直线 6"/>
                <wp:cNvGraphicFramePr/>
                <a:graphic xmlns:a="http://schemas.openxmlformats.org/drawingml/2006/main">
                  <a:graphicData uri="http://schemas.microsoft.com/office/word/2010/wordprocessingShape">
                    <wps:wsp>
                      <wps:cNvCnPr/>
                      <wps:spPr>
                        <a:xfrm>
                          <a:off x="0" y="0"/>
                          <a:ext cx="635" cy="28575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6" o:spid="_x0000_s1026" o:spt="20" style="position:absolute;left:0pt;margin-left:116.2pt;margin-top:5.1pt;height:22.5pt;width:0.05pt;z-index:251661312;mso-width-relative:page;mso-height-relative:page;" filled="f" stroked="t" coordsize="21600,21600" o:gfxdata="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spu4q2AAAAAkBAAAPAAAAAAAAAAEAIAAAACIAAABkcnMvZG93bnJldi54bWxQSwECFAAU&#10;AAAACACHTuJA+ej1TfEBAADgAwAADgAAAAAAAAABACAAAAAnAQAAZHJzL2Uyb0RvYy54bWxQSwUG&#10;AAAAAAYABgBZAQAAigU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4370705</wp:posOffset>
                </wp:positionH>
                <wp:positionV relativeFrom="paragraph">
                  <wp:posOffset>82550</wp:posOffset>
                </wp:positionV>
                <wp:extent cx="0" cy="267970"/>
                <wp:effectExtent l="38100" t="0" r="38100" b="17780"/>
                <wp:wrapNone/>
                <wp:docPr id="4" name="直线 7"/>
                <wp:cNvGraphicFramePr/>
                <a:graphic xmlns:a="http://schemas.openxmlformats.org/drawingml/2006/main">
                  <a:graphicData uri="http://schemas.microsoft.com/office/word/2010/wordprocessingShape">
                    <wps:wsp>
                      <wps:cNvCnPr/>
                      <wps:spPr>
                        <a:xfrm>
                          <a:off x="0" y="0"/>
                          <a:ext cx="0" cy="26797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7" o:spid="_x0000_s1026" o:spt="20" style="position:absolute;left:0pt;margin-left:344.15pt;margin-top:6.5pt;height:21.1pt;width:0pt;z-index:251662336;mso-width-relative:page;mso-height-relative:page;" filled="f" stroked="t" coordsize="21600,21600" o:gfxdata="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NqLXKdgAAAAJAQAADwAAAAAAAAABACAAAAAiAAAAZHJzL2Rvd25yZXYueG1sUEsBAhQAFAAA&#10;AAgAh07iQG1PTRTvAQAA3gMAAA4AAAAAAAAAAQAgAAAAJwEAAGRycy9lMm9Eb2MueG1sUEsFBgAA&#10;AAAGAAYAWQEAAIgFA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1475740</wp:posOffset>
                </wp:positionH>
                <wp:positionV relativeFrom="paragraph">
                  <wp:posOffset>74295</wp:posOffset>
                </wp:positionV>
                <wp:extent cx="2894330" cy="8255"/>
                <wp:effectExtent l="0" t="0" r="0" b="0"/>
                <wp:wrapNone/>
                <wp:docPr id="2" name="直线 5"/>
                <wp:cNvGraphicFramePr/>
                <a:graphic xmlns:a="http://schemas.openxmlformats.org/drawingml/2006/main">
                  <a:graphicData uri="http://schemas.microsoft.com/office/word/2010/wordprocessingShape">
                    <wps:wsp>
                      <wps:cNvCnPr/>
                      <wps:spPr>
                        <a:xfrm>
                          <a:off x="0" y="0"/>
                          <a:ext cx="2894330" cy="825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 o:spid="_x0000_s1026" o:spt="20" style="position:absolute;left:0pt;margin-left:116.2pt;margin-top:5.85pt;height:0.65pt;width:227.9pt;z-index:251660288;mso-width-relative:page;mso-height-relative:page;" filled="f" stroked="t" coordsize="21600,21600" o:gfxdata="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GXN&#10;6LrWAAAACQEAAA8AAAAAAAAAAQAgAAAAIgAAAGRycy9kb3ducmV2LnhtbFBLAQIUABQAAAAIAIdO&#10;4kCezlBA7AEAAN4DAAAOAAAAAAAAAAEAIAAAACUBAABkcnMvZTJvRG9jLnhtbFBLBQYAAAAABgAG&#10;AFkBAACDBQAAAAA=&#10;">
                <v:fill on="f" focussize="0,0"/>
                <v:stroke color="#000000" joinstyle="round"/>
                <v:imagedata o:title=""/>
                <o:lock v:ext="edit" aspectratio="f"/>
              </v:line>
            </w:pict>
          </mc:Fallback>
        </mc:AlternateContent>
      </w:r>
      <w:r>
        <w:tab/>
      </w:r>
    </w:p>
    <w:p w14:paraId="3A134A11">
      <w:r>
        <mc:AlternateContent>
          <mc:Choice Requires="wps">
            <w:drawing>
              <wp:anchor distT="0" distB="0" distL="114300" distR="114300" simplePos="0" relativeHeight="251664384" behindDoc="0" locked="0" layoutInCell="1" allowOverlap="1">
                <wp:simplePos x="0" y="0"/>
                <wp:positionH relativeFrom="column">
                  <wp:posOffset>3414395</wp:posOffset>
                </wp:positionH>
                <wp:positionV relativeFrom="paragraph">
                  <wp:posOffset>142875</wp:posOffset>
                </wp:positionV>
                <wp:extent cx="1875790" cy="398145"/>
                <wp:effectExtent l="5080" t="4445" r="5080" b="16510"/>
                <wp:wrapNone/>
                <wp:docPr id="6" name="文本框 9"/>
                <wp:cNvGraphicFramePr/>
                <a:graphic xmlns:a="http://schemas.openxmlformats.org/drawingml/2006/main">
                  <a:graphicData uri="http://schemas.microsoft.com/office/word/2010/wordprocessingShape">
                    <wps:wsp>
                      <wps:cNvSpPr txBox="1"/>
                      <wps:spPr>
                        <a:xfrm>
                          <a:off x="0" y="0"/>
                          <a:ext cx="1875790" cy="3981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EBF51F7">
                            <w:pPr>
                              <w:spacing w:line="240" w:lineRule="exact"/>
                              <w:jc w:val="center"/>
                              <w:rPr>
                                <w:sz w:val="18"/>
                                <w:szCs w:val="18"/>
                              </w:rPr>
                            </w:pPr>
                            <w:r>
                              <w:rPr>
                                <w:rFonts w:hint="eastAsia"/>
                                <w:sz w:val="18"/>
                                <w:szCs w:val="18"/>
                              </w:rPr>
                              <w:t>受伤害者或其近亲</w:t>
                            </w:r>
                            <w:r>
                              <w:rPr>
                                <w:sz w:val="18"/>
                                <w:szCs w:val="18"/>
                              </w:rPr>
                              <w:t xml:space="preserve">             </w:t>
                            </w:r>
                            <w:r>
                              <w:rPr>
                                <w:rFonts w:hint="eastAsia"/>
                                <w:sz w:val="18"/>
                                <w:szCs w:val="18"/>
                              </w:rPr>
                              <w:t>属、工会组织</w:t>
                            </w:r>
                          </w:p>
                        </w:txbxContent>
                      </wps:txbx>
                      <wps:bodyPr wrap="square" upright="1"/>
                    </wps:wsp>
                  </a:graphicData>
                </a:graphic>
              </wp:anchor>
            </w:drawing>
          </mc:Choice>
          <mc:Fallback>
            <w:pict>
              <v:shape id="文本框 9" o:spid="_x0000_s1026" o:spt="202" type="#_x0000_t202" style="position:absolute;left:0pt;margin-left:268.85pt;margin-top:11.25pt;height:31.35pt;width:147.7pt;z-index:251664384;mso-width-relative:page;mso-height-relative:page;" fillcolor="#FFFFFF" filled="t" stroked="t" coordsize="21600,21600" o:gfxdata="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K5XSL2QAAAAkBAAAPAAAA&#10;AAAAAAEAIAAAACIAAABkcnMvZG93bnJldi54bWxQSwECFAAUAAAACACHTuJAc9UeQRQCAABEBAAA&#10;DgAAAAAAAAABACAAAAAoAQAAZHJzL2Uyb0RvYy54bWxQSwUGAAAAAAYABgBZAQAArgUAAAAA&#10;">
                <v:fill on="t" focussize="0,0"/>
                <v:stroke color="#000000" joinstyle="miter"/>
                <v:imagedata o:title=""/>
                <o:lock v:ext="edit" aspectratio="f"/>
                <v:textbox>
                  <w:txbxContent>
                    <w:p w14:paraId="7EBF51F7">
                      <w:pPr>
                        <w:spacing w:line="240" w:lineRule="exact"/>
                        <w:jc w:val="center"/>
                        <w:rPr>
                          <w:sz w:val="18"/>
                          <w:szCs w:val="18"/>
                        </w:rPr>
                      </w:pPr>
                      <w:r>
                        <w:rPr>
                          <w:rFonts w:hint="eastAsia"/>
                          <w:sz w:val="18"/>
                          <w:szCs w:val="18"/>
                        </w:rPr>
                        <w:t>受伤害者或其近亲</w:t>
                      </w:r>
                      <w:r>
                        <w:rPr>
                          <w:sz w:val="18"/>
                          <w:szCs w:val="18"/>
                        </w:rPr>
                        <w:t xml:space="preserve">             </w:t>
                      </w:r>
                      <w:r>
                        <w:rPr>
                          <w:rFonts w:hint="eastAsia"/>
                          <w:sz w:val="18"/>
                          <w:szCs w:val="18"/>
                        </w:rPr>
                        <w:t>属、工会组织</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476250</wp:posOffset>
                </wp:positionH>
                <wp:positionV relativeFrom="paragraph">
                  <wp:posOffset>152400</wp:posOffset>
                </wp:positionV>
                <wp:extent cx="1944370" cy="285750"/>
                <wp:effectExtent l="5080" t="4445" r="12700" b="14605"/>
                <wp:wrapNone/>
                <wp:docPr id="5" name="文本框 8"/>
                <wp:cNvGraphicFramePr/>
                <a:graphic xmlns:a="http://schemas.openxmlformats.org/drawingml/2006/main">
                  <a:graphicData uri="http://schemas.microsoft.com/office/word/2010/wordprocessingShape">
                    <wps:wsp>
                      <wps:cNvSpPr txBox="1"/>
                      <wps:spPr>
                        <a:xfrm>
                          <a:off x="0" y="0"/>
                          <a:ext cx="1944370" cy="2857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94D0DAB">
                            <w:pPr>
                              <w:jc w:val="center"/>
                            </w:pPr>
                            <w:r>
                              <w:rPr>
                                <w:rFonts w:hint="eastAsia"/>
                                <w:sz w:val="18"/>
                                <w:szCs w:val="18"/>
                              </w:rPr>
                              <w:t>用人单位</w:t>
                            </w:r>
                          </w:p>
                        </w:txbxContent>
                      </wps:txbx>
                      <wps:bodyPr wrap="square" upright="1"/>
                    </wps:wsp>
                  </a:graphicData>
                </a:graphic>
              </wp:anchor>
            </w:drawing>
          </mc:Choice>
          <mc:Fallback>
            <w:pict>
              <v:shape id="文本框 8" o:spid="_x0000_s1026" o:spt="202" type="#_x0000_t202" style="position:absolute;left:0pt;margin-left:37.5pt;margin-top:12pt;height:22.5pt;width:153.1pt;z-index:251663360;mso-width-relative:page;mso-height-relative:page;" fillcolor="#FFFFFF" filled="t" stroked="t" coordsize="21600,21600" o:gfxdata="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GnkqorZAAAACAEAAA8A&#10;AAAAAAAAAQAgAAAAIgAAAGRycy9kb3ducmV2LnhtbFBLAQIUABQAAAAIAIdO4kAHiXwxFgIAAEQE&#10;AAAOAAAAAAAAAAEAIAAAACgBAABkcnMvZTJvRG9jLnhtbFBLBQYAAAAABgAGAFkBAACwBQAAAAA=&#10;">
                <v:fill on="t" focussize="0,0"/>
                <v:stroke color="#000000" joinstyle="miter"/>
                <v:imagedata o:title=""/>
                <o:lock v:ext="edit" aspectratio="f"/>
                <v:textbox>
                  <w:txbxContent>
                    <w:p w14:paraId="694D0DAB">
                      <w:pPr>
                        <w:jc w:val="center"/>
                      </w:pPr>
                      <w:r>
                        <w:rPr>
                          <w:rFonts w:hint="eastAsia"/>
                          <w:sz w:val="18"/>
                          <w:szCs w:val="18"/>
                        </w:rPr>
                        <w:t>用人单位</w:t>
                      </w:r>
                    </w:p>
                  </w:txbxContent>
                </v:textbox>
              </v:shape>
            </w:pict>
          </mc:Fallback>
        </mc:AlternateContent>
      </w:r>
    </w:p>
    <w:p w14:paraId="465D14CA"/>
    <w:p w14:paraId="3A663183">
      <w:pPr>
        <w:tabs>
          <w:tab w:val="left" w:pos="3315"/>
          <w:tab w:val="left" w:pos="6705"/>
        </w:tabs>
        <w:jc w:val="left"/>
        <w:rPr>
          <w:rFonts w:hint="eastAsia"/>
        </w:rPr>
      </w:pPr>
      <w:r>
        <mc:AlternateContent>
          <mc:Choice Requires="wps">
            <w:drawing>
              <wp:anchor distT="0" distB="0" distL="114300" distR="114300" simplePos="0" relativeHeight="251665408" behindDoc="0" locked="0" layoutInCell="1" allowOverlap="1">
                <wp:simplePos x="0" y="0"/>
                <wp:positionH relativeFrom="column">
                  <wp:posOffset>855345</wp:posOffset>
                </wp:positionH>
                <wp:positionV relativeFrom="paragraph">
                  <wp:posOffset>77470</wp:posOffset>
                </wp:positionV>
                <wp:extent cx="10160" cy="688340"/>
                <wp:effectExtent l="29210" t="0" r="36830" b="16510"/>
                <wp:wrapNone/>
                <wp:docPr id="7" name="直线 10"/>
                <wp:cNvGraphicFramePr/>
                <a:graphic xmlns:a="http://schemas.openxmlformats.org/drawingml/2006/main">
                  <a:graphicData uri="http://schemas.microsoft.com/office/word/2010/wordprocessingShape">
                    <wps:wsp>
                      <wps:cNvCnPr/>
                      <wps:spPr>
                        <a:xfrm>
                          <a:off x="0" y="0"/>
                          <a:ext cx="10160" cy="68834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0" o:spid="_x0000_s1026" o:spt="20" style="position:absolute;left:0pt;margin-left:67.35pt;margin-top:6.1pt;height:54.2pt;width:0.8pt;z-index:251665408;mso-width-relative:page;mso-height-relative:page;" filled="f" stroked="t" coordsize="21600,21600" o:gfxdata="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DZtrw2gAAAAoBAAAPAAAAAAAAAAEAIAAAACIAAABkcnMvZG93bnJldi54bWxQSwEC&#10;FAAUAAAACACHTuJANwKduPIBAADjAwAADgAAAAAAAAABACAAAAApAQAAZHJzL2Uyb0RvYy54bWxQ&#10;SwUGAAAAAAYABgBZAQAAjQU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4048125</wp:posOffset>
                </wp:positionH>
                <wp:positionV relativeFrom="paragraph">
                  <wp:posOffset>171450</wp:posOffset>
                </wp:positionV>
                <wp:extent cx="635" cy="546735"/>
                <wp:effectExtent l="37465" t="0" r="38100" b="5715"/>
                <wp:wrapNone/>
                <wp:docPr id="40" name="直线 73"/>
                <wp:cNvGraphicFramePr/>
                <a:graphic xmlns:a="http://schemas.openxmlformats.org/drawingml/2006/main">
                  <a:graphicData uri="http://schemas.microsoft.com/office/word/2010/wordprocessingShape">
                    <wps:wsp>
                      <wps:cNvCnPr/>
                      <wps:spPr>
                        <a:xfrm>
                          <a:off x="0" y="0"/>
                          <a:ext cx="635" cy="54673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73" o:spid="_x0000_s1026" o:spt="20" style="position:absolute;left:0pt;margin-left:318.75pt;margin-top:13.5pt;height:43.05pt;width:0.05pt;z-index:251699200;mso-width-relative:page;mso-height-relative:page;" filled="f" stroked="t" coordsize="21600,21600" o:gfxdata="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OIKFR2QAAAAoBAAAPAAAAAAAAAAEAIAAAACIAAABkcnMvZG93bnJldi54bWxQSwECFAAU&#10;AAAACACHTuJAv6XeW/ABAADiAwAADgAAAAAAAAABACAAAAAoAQAAZHJzL2Uyb0RvYy54bWxQSwUG&#10;AAAAAAYABgBZAQAAigU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1981835</wp:posOffset>
                </wp:positionH>
                <wp:positionV relativeFrom="paragraph">
                  <wp:posOffset>56515</wp:posOffset>
                </wp:positionV>
                <wp:extent cx="8890" cy="652145"/>
                <wp:effectExtent l="36830" t="0" r="30480" b="14605"/>
                <wp:wrapNone/>
                <wp:docPr id="39" name="直线 72"/>
                <wp:cNvGraphicFramePr/>
                <a:graphic xmlns:a="http://schemas.openxmlformats.org/drawingml/2006/main">
                  <a:graphicData uri="http://schemas.microsoft.com/office/word/2010/wordprocessingShape">
                    <wps:wsp>
                      <wps:cNvCnPr/>
                      <wps:spPr>
                        <a:xfrm flipH="1">
                          <a:off x="0" y="0"/>
                          <a:ext cx="8890" cy="65214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72" o:spid="_x0000_s1026" o:spt="20" style="position:absolute;left:0pt;flip:x;margin-left:156.05pt;margin-top:4.45pt;height:51.35pt;width:0.7pt;z-index:251698176;mso-width-relative:page;mso-height-relative:page;" filled="f" stroked="t" coordsize="21600,21600" o:gfxdata="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ig2gjdkAAAAJAQAADwAAAAAAAAABACAAAAAiAAAAZHJzL2Rvd25yZXYu&#10;eG1sUEsBAhQAFAAAAAgAh07iQAYBoxP6AQAA7QMAAA4AAAAAAAAAAQAgAAAAKAEAAGRycy9lMm9E&#10;b2MueG1sUEsFBgAAAAAGAAYAWQEAAJQFAAAAAA==&#10;">
                <v:fill on="f" focussize="0,0"/>
                <v:stroke color="#000000" joinstyle="round" endarrow="block"/>
                <v:imagedata o:title=""/>
                <o:lock v:ext="edit" aspectratio="f"/>
              </v:line>
            </w:pict>
          </mc:Fallback>
        </mc:AlternateContent>
      </w:r>
      <w:r>
        <w:rPr>
          <w:rFonts w:hint="eastAsia"/>
        </w:rPr>
        <w:t xml:space="preserve"> </w:t>
      </w:r>
    </w:p>
    <w:p w14:paraId="140262CA">
      <w:pPr>
        <w:tabs>
          <w:tab w:val="left" w:pos="3315"/>
          <w:tab w:val="left" w:pos="6705"/>
        </w:tabs>
        <w:ind w:firstLine="180" w:firstLineChars="100"/>
        <w:jc w:val="left"/>
        <w:rPr>
          <w:sz w:val="18"/>
          <w:szCs w:val="18"/>
        </w:rPr>
      </w:pPr>
      <w:r>
        <w:rPr>
          <w:rFonts w:hint="eastAsia"/>
          <w:sz w:val="18"/>
          <w:szCs w:val="18"/>
        </w:rPr>
        <w:t>在事故伤害                        在事故伤害发生之日或诊断、鉴定      在事故伤害发生之日或诊断、鉴定</w:t>
      </w:r>
    </w:p>
    <w:p w14:paraId="2D9278E1">
      <w:pPr>
        <w:tabs>
          <w:tab w:val="left" w:pos="3270"/>
          <w:tab w:val="left" w:pos="6720"/>
        </w:tabs>
        <w:jc w:val="left"/>
        <w:rPr>
          <w:sz w:val="18"/>
          <w:szCs w:val="18"/>
        </w:rPr>
      </w:pPr>
      <w:r>
        <w:rPr>
          <w:rFonts w:hint="eastAsia"/>
          <w:sz w:val="18"/>
          <w:szCs w:val="18"/>
        </w:rPr>
        <w:t>或诊断、鉴定为职业病之日起</w:t>
      </w:r>
      <w:r>
        <w:rPr>
          <w:sz w:val="18"/>
          <w:szCs w:val="18"/>
        </w:rPr>
        <w:tab/>
      </w:r>
      <w:r>
        <w:rPr>
          <w:rFonts w:hint="eastAsia"/>
          <w:sz w:val="18"/>
          <w:szCs w:val="18"/>
        </w:rPr>
        <w:t>为职业病之日起</w:t>
      </w:r>
      <w:r>
        <w:rPr>
          <w:sz w:val="18"/>
          <w:szCs w:val="18"/>
        </w:rPr>
        <w:t>30</w:t>
      </w:r>
      <w:r>
        <w:rPr>
          <w:rFonts w:hint="eastAsia"/>
          <w:sz w:val="18"/>
          <w:szCs w:val="18"/>
        </w:rPr>
        <w:t>日内</w:t>
      </w:r>
      <w:r>
        <w:rPr>
          <w:sz w:val="18"/>
          <w:szCs w:val="18"/>
        </w:rPr>
        <w:tab/>
      </w:r>
      <w:r>
        <w:rPr>
          <w:rFonts w:hint="eastAsia"/>
          <w:sz w:val="18"/>
          <w:szCs w:val="18"/>
        </w:rPr>
        <w:t>为职业病之日起</w:t>
      </w:r>
      <w:r>
        <w:rPr>
          <w:sz w:val="18"/>
          <w:szCs w:val="18"/>
        </w:rPr>
        <w:t>1</w:t>
      </w:r>
      <w:r>
        <w:rPr>
          <w:rFonts w:hint="eastAsia"/>
          <w:sz w:val="18"/>
          <w:szCs w:val="18"/>
        </w:rPr>
        <w:t>年内</w:t>
      </w:r>
    </w:p>
    <w:p w14:paraId="352F65D7">
      <w:pPr>
        <w:tabs>
          <w:tab w:val="left" w:pos="3193"/>
        </w:tabs>
        <w:jc w:val="left"/>
      </w:pPr>
      <w:r>
        <w:rPr>
          <w:rFonts w:hint="eastAsia"/>
          <w:sz w:val="18"/>
          <w:szCs w:val="18"/>
        </w:rPr>
        <w:t>第1个</w:t>
      </w:r>
      <w:r>
        <mc:AlternateContent>
          <mc:Choice Requires="wps">
            <w:drawing>
              <wp:anchor distT="0" distB="0" distL="114300" distR="114300" simplePos="0" relativeHeight="251667456" behindDoc="0" locked="0" layoutInCell="1" allowOverlap="1">
                <wp:simplePos x="0" y="0"/>
                <wp:positionH relativeFrom="column">
                  <wp:posOffset>1760855</wp:posOffset>
                </wp:positionH>
                <wp:positionV relativeFrom="paragraph">
                  <wp:posOffset>125095</wp:posOffset>
                </wp:positionV>
                <wp:extent cx="3416300" cy="890270"/>
                <wp:effectExtent l="4445" t="4445" r="8255" b="19685"/>
                <wp:wrapNone/>
                <wp:docPr id="9" name="文本框 16"/>
                <wp:cNvGraphicFramePr/>
                <a:graphic xmlns:a="http://schemas.openxmlformats.org/drawingml/2006/main">
                  <a:graphicData uri="http://schemas.microsoft.com/office/word/2010/wordprocessingShape">
                    <wps:wsp>
                      <wps:cNvSpPr txBox="1"/>
                      <wps:spPr>
                        <a:xfrm>
                          <a:off x="0" y="0"/>
                          <a:ext cx="3416300" cy="8902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862C27">
                            <w:pPr>
                              <w:rPr>
                                <w:rFonts w:hint="eastAsia"/>
                                <w:sz w:val="18"/>
                                <w:szCs w:val="18"/>
                              </w:rPr>
                            </w:pPr>
                            <w:r>
                              <w:rPr>
                                <w:rFonts w:hint="eastAsia"/>
                                <w:sz w:val="18"/>
                                <w:szCs w:val="18"/>
                              </w:rPr>
                              <w:t>提出工伤认定申请：</w:t>
                            </w:r>
                          </w:p>
                          <w:p w14:paraId="302CE8A4">
                            <w:pPr>
                              <w:ind w:firstLine="270" w:firstLineChars="150"/>
                              <w:rPr>
                                <w:rFonts w:hint="eastAsia"/>
                                <w:sz w:val="18"/>
                                <w:szCs w:val="18"/>
                              </w:rPr>
                            </w:pPr>
                            <w:r>
                              <w:rPr>
                                <w:sz w:val="18"/>
                                <w:szCs w:val="18"/>
                              </w:rPr>
                              <w:t>(1)</w:t>
                            </w:r>
                            <w:r>
                              <w:rPr>
                                <w:rFonts w:hint="eastAsia"/>
                                <w:sz w:val="18"/>
                                <w:szCs w:val="18"/>
                              </w:rPr>
                              <w:t>工伤认定申请表；</w:t>
                            </w:r>
                          </w:p>
                          <w:p w14:paraId="51F8FD32">
                            <w:pPr>
                              <w:ind w:firstLine="270" w:firstLineChars="150"/>
                              <w:rPr>
                                <w:rFonts w:hint="eastAsia"/>
                                <w:sz w:val="18"/>
                                <w:szCs w:val="18"/>
                              </w:rPr>
                            </w:pPr>
                            <w:r>
                              <w:rPr>
                                <w:sz w:val="18"/>
                                <w:szCs w:val="18"/>
                              </w:rPr>
                              <w:t>(2)</w:t>
                            </w:r>
                            <w:r>
                              <w:rPr>
                                <w:rFonts w:hint="eastAsia"/>
                                <w:sz w:val="18"/>
                                <w:szCs w:val="18"/>
                              </w:rPr>
                              <w:t>与用人单位存在劳动关系</w:t>
                            </w:r>
                            <w:r>
                              <w:rPr>
                                <w:sz w:val="18"/>
                                <w:szCs w:val="18"/>
                              </w:rPr>
                              <w:t>(</w:t>
                            </w:r>
                            <w:r>
                              <w:rPr>
                                <w:rFonts w:hint="eastAsia"/>
                                <w:sz w:val="18"/>
                                <w:szCs w:val="18"/>
                              </w:rPr>
                              <w:t>包括事实劳动关系</w:t>
                            </w:r>
                            <w:r>
                              <w:rPr>
                                <w:sz w:val="18"/>
                                <w:szCs w:val="18"/>
                              </w:rPr>
                              <w:t>)</w:t>
                            </w:r>
                            <w:r>
                              <w:rPr>
                                <w:rFonts w:hint="eastAsia"/>
                                <w:sz w:val="18"/>
                                <w:szCs w:val="18"/>
                              </w:rPr>
                              <w:t>的证明材料；</w:t>
                            </w:r>
                            <w:r>
                              <w:rPr>
                                <w:sz w:val="18"/>
                                <w:szCs w:val="18"/>
                              </w:rPr>
                              <w:t xml:space="preserve"> </w:t>
                            </w:r>
                          </w:p>
                          <w:p w14:paraId="6136317D">
                            <w:pPr>
                              <w:ind w:firstLine="270" w:firstLineChars="150"/>
                              <w:rPr>
                                <w:sz w:val="18"/>
                                <w:szCs w:val="18"/>
                              </w:rPr>
                            </w:pPr>
                            <w:r>
                              <w:rPr>
                                <w:sz w:val="18"/>
                                <w:szCs w:val="18"/>
                              </w:rPr>
                              <w:t>(3)</w:t>
                            </w:r>
                            <w:r>
                              <w:rPr>
                                <w:rFonts w:hint="eastAsia"/>
                                <w:sz w:val="18"/>
                                <w:szCs w:val="18"/>
                              </w:rPr>
                              <w:t>医疗诊断证明或者职业病诊断证明书</w:t>
                            </w:r>
                            <w:r>
                              <w:rPr>
                                <w:sz w:val="18"/>
                                <w:szCs w:val="18"/>
                              </w:rPr>
                              <w:t>(</w:t>
                            </w:r>
                            <w:r>
                              <w:rPr>
                                <w:rFonts w:hint="eastAsia"/>
                                <w:sz w:val="18"/>
                                <w:szCs w:val="18"/>
                              </w:rPr>
                              <w:t>或者职业病诊断鉴定书</w:t>
                            </w:r>
                            <w:r>
                              <w:rPr>
                                <w:sz w:val="18"/>
                                <w:szCs w:val="18"/>
                              </w:rPr>
                              <w:t>)</w:t>
                            </w:r>
                            <w:r>
                              <w:rPr>
                                <w:rFonts w:hint="eastAsia"/>
                                <w:sz w:val="18"/>
                                <w:szCs w:val="18"/>
                              </w:rPr>
                              <w:t>。</w:t>
                            </w:r>
                          </w:p>
                        </w:txbxContent>
                      </wps:txbx>
                      <wps:bodyPr wrap="square" upright="1"/>
                    </wps:wsp>
                  </a:graphicData>
                </a:graphic>
              </wp:anchor>
            </w:drawing>
          </mc:Choice>
          <mc:Fallback>
            <w:pict>
              <v:shape id="文本框 16" o:spid="_x0000_s1026" o:spt="202" type="#_x0000_t202" style="position:absolute;left:0pt;margin-left:138.65pt;margin-top:9.85pt;height:70.1pt;width:269pt;z-index:251667456;mso-width-relative:page;mso-height-relative:page;" fillcolor="#FFFFFF" filled="t" stroked="t" coordsize="21600,21600" o:gfxdata="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IjOBj2QAAAAoBAAAP&#10;AAAAAAAAAAEAIAAAACIAAABkcnMvZG93bnJldi54bWxQSwECFAAUAAAACACHTuJAd53WzhcCAABF&#10;BAAADgAAAAAAAAABACAAAAAoAQAAZHJzL2Uyb0RvYy54bWxQSwUGAAAAAAYABgBZAQAAsQUAAAAA&#10;">
                <v:fill on="t" focussize="0,0"/>
                <v:stroke color="#000000" joinstyle="miter"/>
                <v:imagedata o:title=""/>
                <o:lock v:ext="edit" aspectratio="f"/>
                <v:textbox>
                  <w:txbxContent>
                    <w:p w14:paraId="0F862C27">
                      <w:pPr>
                        <w:rPr>
                          <w:rFonts w:hint="eastAsia"/>
                          <w:sz w:val="18"/>
                          <w:szCs w:val="18"/>
                        </w:rPr>
                      </w:pPr>
                      <w:r>
                        <w:rPr>
                          <w:rFonts w:hint="eastAsia"/>
                          <w:sz w:val="18"/>
                          <w:szCs w:val="18"/>
                        </w:rPr>
                        <w:t>提出工伤认定申请：</w:t>
                      </w:r>
                    </w:p>
                    <w:p w14:paraId="302CE8A4">
                      <w:pPr>
                        <w:ind w:firstLine="270" w:firstLineChars="150"/>
                        <w:rPr>
                          <w:rFonts w:hint="eastAsia"/>
                          <w:sz w:val="18"/>
                          <w:szCs w:val="18"/>
                        </w:rPr>
                      </w:pPr>
                      <w:r>
                        <w:rPr>
                          <w:sz w:val="18"/>
                          <w:szCs w:val="18"/>
                        </w:rPr>
                        <w:t>(1)</w:t>
                      </w:r>
                      <w:r>
                        <w:rPr>
                          <w:rFonts w:hint="eastAsia"/>
                          <w:sz w:val="18"/>
                          <w:szCs w:val="18"/>
                        </w:rPr>
                        <w:t>工伤认定申请表；</w:t>
                      </w:r>
                    </w:p>
                    <w:p w14:paraId="51F8FD32">
                      <w:pPr>
                        <w:ind w:firstLine="270" w:firstLineChars="150"/>
                        <w:rPr>
                          <w:rFonts w:hint="eastAsia"/>
                          <w:sz w:val="18"/>
                          <w:szCs w:val="18"/>
                        </w:rPr>
                      </w:pPr>
                      <w:r>
                        <w:rPr>
                          <w:sz w:val="18"/>
                          <w:szCs w:val="18"/>
                        </w:rPr>
                        <w:t>(2)</w:t>
                      </w:r>
                      <w:r>
                        <w:rPr>
                          <w:rFonts w:hint="eastAsia"/>
                          <w:sz w:val="18"/>
                          <w:szCs w:val="18"/>
                        </w:rPr>
                        <w:t>与用人单位存在劳动关系</w:t>
                      </w:r>
                      <w:r>
                        <w:rPr>
                          <w:sz w:val="18"/>
                          <w:szCs w:val="18"/>
                        </w:rPr>
                        <w:t>(</w:t>
                      </w:r>
                      <w:r>
                        <w:rPr>
                          <w:rFonts w:hint="eastAsia"/>
                          <w:sz w:val="18"/>
                          <w:szCs w:val="18"/>
                        </w:rPr>
                        <w:t>包括事实劳动关系</w:t>
                      </w:r>
                      <w:r>
                        <w:rPr>
                          <w:sz w:val="18"/>
                          <w:szCs w:val="18"/>
                        </w:rPr>
                        <w:t>)</w:t>
                      </w:r>
                      <w:r>
                        <w:rPr>
                          <w:rFonts w:hint="eastAsia"/>
                          <w:sz w:val="18"/>
                          <w:szCs w:val="18"/>
                        </w:rPr>
                        <w:t>的证明材料；</w:t>
                      </w:r>
                      <w:r>
                        <w:rPr>
                          <w:sz w:val="18"/>
                          <w:szCs w:val="18"/>
                        </w:rPr>
                        <w:t xml:space="preserve"> </w:t>
                      </w:r>
                    </w:p>
                    <w:p w14:paraId="6136317D">
                      <w:pPr>
                        <w:ind w:firstLine="270" w:firstLineChars="150"/>
                        <w:rPr>
                          <w:sz w:val="18"/>
                          <w:szCs w:val="18"/>
                        </w:rPr>
                      </w:pPr>
                      <w:r>
                        <w:rPr>
                          <w:sz w:val="18"/>
                          <w:szCs w:val="18"/>
                        </w:rPr>
                        <w:t>(3)</w:t>
                      </w:r>
                      <w:r>
                        <w:rPr>
                          <w:rFonts w:hint="eastAsia"/>
                          <w:sz w:val="18"/>
                          <w:szCs w:val="18"/>
                        </w:rPr>
                        <w:t>医疗诊断证明或者职业病诊断证明书</w:t>
                      </w:r>
                      <w:r>
                        <w:rPr>
                          <w:sz w:val="18"/>
                          <w:szCs w:val="18"/>
                        </w:rPr>
                        <w:t>(</w:t>
                      </w:r>
                      <w:r>
                        <w:rPr>
                          <w:rFonts w:hint="eastAsia"/>
                          <w:sz w:val="18"/>
                          <w:szCs w:val="18"/>
                        </w:rPr>
                        <w:t>或者职业病诊断鉴定书</w:t>
                      </w:r>
                      <w:r>
                        <w:rPr>
                          <w:sz w:val="18"/>
                          <w:szCs w:val="18"/>
                        </w:rPr>
                        <w:t>)</w:t>
                      </w:r>
                      <w:r>
                        <w:rPr>
                          <w:rFonts w:hint="eastAsia"/>
                          <w:sz w:val="18"/>
                          <w:szCs w:val="18"/>
                        </w:rPr>
                        <w:t>。</w:t>
                      </w:r>
                    </w:p>
                  </w:txbxContent>
                </v:textbox>
              </v:shape>
            </w:pict>
          </mc:Fallback>
        </mc:AlternateContent>
      </w:r>
      <w:r>
        <w:rPr>
          <w:rFonts w:hint="eastAsia"/>
          <w:sz w:val="18"/>
          <w:szCs w:val="18"/>
        </w:rPr>
        <w:t>工作日内</w:t>
      </w:r>
      <w:r>
        <w:t xml:space="preserve"> </w:t>
      </w:r>
    </w:p>
    <w:p w14:paraId="376F509F">
      <w:r>
        <mc:AlternateContent>
          <mc:Choice Requires="wps">
            <w:drawing>
              <wp:anchor distT="0" distB="0" distL="114300" distR="114300" simplePos="0" relativeHeight="251666432" behindDoc="0" locked="0" layoutInCell="1" allowOverlap="1">
                <wp:simplePos x="0" y="0"/>
                <wp:positionH relativeFrom="column">
                  <wp:posOffset>160655</wp:posOffset>
                </wp:positionH>
                <wp:positionV relativeFrom="paragraph">
                  <wp:posOffset>20955</wp:posOffset>
                </wp:positionV>
                <wp:extent cx="1390650" cy="794385"/>
                <wp:effectExtent l="4445" t="4445" r="14605" b="20320"/>
                <wp:wrapNone/>
                <wp:docPr id="8" name="文本框 11"/>
                <wp:cNvGraphicFramePr/>
                <a:graphic xmlns:a="http://schemas.openxmlformats.org/drawingml/2006/main">
                  <a:graphicData uri="http://schemas.microsoft.com/office/word/2010/wordprocessingShape">
                    <wps:wsp>
                      <wps:cNvSpPr txBox="1"/>
                      <wps:spPr>
                        <a:xfrm>
                          <a:off x="0" y="0"/>
                          <a:ext cx="1390650" cy="7943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C941249">
                            <w:pPr>
                              <w:jc w:val="center"/>
                              <w:rPr>
                                <w:rFonts w:hint="eastAsia"/>
                                <w:sz w:val="18"/>
                                <w:szCs w:val="18"/>
                              </w:rPr>
                            </w:pPr>
                          </w:p>
                          <w:p w14:paraId="10F52854">
                            <w:pPr>
                              <w:jc w:val="center"/>
                              <w:rPr>
                                <w:rFonts w:hint="eastAsia"/>
                                <w:sz w:val="18"/>
                                <w:szCs w:val="18"/>
                              </w:rPr>
                            </w:pPr>
                            <w:r>
                              <w:rPr>
                                <w:rFonts w:hint="eastAsia"/>
                                <w:sz w:val="18"/>
                                <w:szCs w:val="18"/>
                              </w:rPr>
                              <w:t>通知社会保险行政部门及社会保险经办机构</w:t>
                            </w:r>
                          </w:p>
                        </w:txbxContent>
                      </wps:txbx>
                      <wps:bodyPr wrap="square" upright="1"/>
                    </wps:wsp>
                  </a:graphicData>
                </a:graphic>
              </wp:anchor>
            </w:drawing>
          </mc:Choice>
          <mc:Fallback>
            <w:pict>
              <v:shape id="文本框 11" o:spid="_x0000_s1026" o:spt="202" type="#_x0000_t202" style="position:absolute;left:0pt;margin-left:12.65pt;margin-top:1.65pt;height:62.55pt;width:109.5pt;z-index:251666432;mso-width-relative:page;mso-height-relative:page;" fillcolor="#FFFFFF" filled="t" stroked="t" coordsize="21600,21600" o:gfxdata="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M/pd8HXAAAACAEAAA8AAAAA&#10;AAAAAQAgAAAAIgAAAGRycy9kb3ducmV2LnhtbFBLAQIUABQAAAAIAIdO4kA3x9GZFQIAAEUEAAAO&#10;AAAAAAAAAAEAIAAAACYBAABkcnMvZTJvRG9jLnhtbFBLBQYAAAAABgAGAFkBAACtBQAAAAA=&#10;">
                <v:fill on="t" focussize="0,0"/>
                <v:stroke color="#000000" joinstyle="miter"/>
                <v:imagedata o:title=""/>
                <o:lock v:ext="edit" aspectratio="f"/>
                <v:textbox>
                  <w:txbxContent>
                    <w:p w14:paraId="6C941249">
                      <w:pPr>
                        <w:jc w:val="center"/>
                        <w:rPr>
                          <w:rFonts w:hint="eastAsia"/>
                          <w:sz w:val="18"/>
                          <w:szCs w:val="18"/>
                        </w:rPr>
                      </w:pPr>
                    </w:p>
                    <w:p w14:paraId="10F52854">
                      <w:pPr>
                        <w:jc w:val="center"/>
                        <w:rPr>
                          <w:rFonts w:hint="eastAsia"/>
                          <w:sz w:val="18"/>
                          <w:szCs w:val="18"/>
                        </w:rPr>
                      </w:pPr>
                      <w:r>
                        <w:rPr>
                          <w:rFonts w:hint="eastAsia"/>
                          <w:sz w:val="18"/>
                          <w:szCs w:val="18"/>
                        </w:rPr>
                        <w:t>通知社会保险行政部门及社会保险经办机构</w:t>
                      </w:r>
                    </w:p>
                  </w:txbxContent>
                </v:textbox>
              </v:shape>
            </w:pict>
          </mc:Fallback>
        </mc:AlternateContent>
      </w:r>
    </w:p>
    <w:p w14:paraId="7655161C"/>
    <w:p w14:paraId="03DE31C2"/>
    <w:p w14:paraId="311F5725"/>
    <w:p w14:paraId="25C10BA0">
      <w:r>
        <mc:AlternateContent>
          <mc:Choice Requires="wps">
            <w:drawing>
              <wp:anchor distT="0" distB="0" distL="114300" distR="114300" simplePos="0" relativeHeight="251701248" behindDoc="0" locked="0" layoutInCell="1" allowOverlap="1">
                <wp:simplePos x="0" y="0"/>
                <wp:positionH relativeFrom="column">
                  <wp:posOffset>3198495</wp:posOffset>
                </wp:positionH>
                <wp:positionV relativeFrom="paragraph">
                  <wp:posOffset>21590</wp:posOffset>
                </wp:positionV>
                <wp:extent cx="635" cy="495300"/>
                <wp:effectExtent l="4445" t="0" r="13970" b="0"/>
                <wp:wrapNone/>
                <wp:docPr id="42" name="直线 75"/>
                <wp:cNvGraphicFramePr/>
                <a:graphic xmlns:a="http://schemas.openxmlformats.org/drawingml/2006/main">
                  <a:graphicData uri="http://schemas.microsoft.com/office/word/2010/wordprocessingShape">
                    <wps:wsp>
                      <wps:cNvCnPr/>
                      <wps:spPr>
                        <a:xfrm flipH="1">
                          <a:off x="0" y="0"/>
                          <a:ext cx="635" cy="4953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5" o:spid="_x0000_s1026" o:spt="20" style="position:absolute;left:0pt;flip:x;margin-left:251.85pt;margin-top:1.7pt;height:39pt;width:0.05pt;z-index:251701248;mso-width-relative:page;mso-height-relative:page;" filled="f" stroked="t" coordsize="21600,21600" o:gfxdata="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AfWgLdUAAAAIAQAADwAAAAAAAAABACAAAAAiAAAAZHJzL2Rvd25yZXYueG1sUEsBAhQA&#10;FAAAAAgAh07iQLKQxxj1AQAA6AMAAA4AAAAAAAAAAQAgAAAAJAEAAGRycy9lMm9Eb2MueG1sUEsF&#10;BgAAAAAGAAYAWQEAAIsFAAAAAA==&#10;">
                <v:fill on="f" focussize="0,0"/>
                <v:stroke color="#000000" joinstyle="round"/>
                <v:imagedata o:title=""/>
                <o:lock v:ext="edit" aspectratio="f"/>
              </v:line>
            </w:pict>
          </mc:Fallback>
        </mc:AlternateContent>
      </w:r>
    </w:p>
    <w:p w14:paraId="35324751">
      <w:pPr>
        <w:ind w:firstLine="4425" w:firstLineChars="2950"/>
      </w:pPr>
      <w:r>
        <w:rPr>
          <w:sz w:val="15"/>
          <w:szCs w:val="15"/>
        </w:rPr>
        <w:t>15</w:t>
      </w:r>
      <w:r>
        <w:rPr>
          <w:rFonts w:hint="eastAsia"/>
          <w:sz w:val="15"/>
          <w:szCs w:val="15"/>
        </w:rPr>
        <w:t>日内</w:t>
      </w:r>
    </w:p>
    <w:p w14:paraId="4DABA982">
      <w:r>
        <mc:AlternateContent>
          <mc:Choice Requires="wps">
            <w:drawing>
              <wp:anchor distT="0" distB="0" distL="114300" distR="114300" simplePos="0" relativeHeight="251669504" behindDoc="0" locked="0" layoutInCell="1" allowOverlap="1">
                <wp:simplePos x="0" y="0"/>
                <wp:positionH relativeFrom="column">
                  <wp:posOffset>1398905</wp:posOffset>
                </wp:positionH>
                <wp:positionV relativeFrom="paragraph">
                  <wp:posOffset>113030</wp:posOffset>
                </wp:positionV>
                <wp:extent cx="0" cy="901700"/>
                <wp:effectExtent l="38100" t="0" r="38100" b="12700"/>
                <wp:wrapNone/>
                <wp:docPr id="11" name="直线 19"/>
                <wp:cNvGraphicFramePr/>
                <a:graphic xmlns:a="http://schemas.openxmlformats.org/drawingml/2006/main">
                  <a:graphicData uri="http://schemas.microsoft.com/office/word/2010/wordprocessingShape">
                    <wps:wsp>
                      <wps:cNvCnPr/>
                      <wps:spPr>
                        <a:xfrm flipH="1">
                          <a:off x="0" y="0"/>
                          <a:ext cx="0" cy="90170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19" o:spid="_x0000_s1026" o:spt="20" style="position:absolute;left:0pt;flip:x;margin-left:110.15pt;margin-top:8.9pt;height:71pt;width:0pt;z-index:251669504;mso-width-relative:page;mso-height-relative:page;" filled="f" stroked="t" coordsize="21600,21600" o:gfxdata="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PZhVD7YAAAACgEAAA8AAAAAAAAAAQAgAAAAIgAAAGRycy9kb3ducmV2LnhtbFBL&#10;AQIUABQAAAAIAIdO4kBDcWXx9gEAAOoDAAAOAAAAAAAAAAEAIAAAACcBAABkcnMvZTJvRG9jLnht&#10;bFBLBQYAAAAABgAGAFkBAACPBQ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5038725</wp:posOffset>
                </wp:positionH>
                <wp:positionV relativeFrom="paragraph">
                  <wp:posOffset>113030</wp:posOffset>
                </wp:positionV>
                <wp:extent cx="0" cy="520700"/>
                <wp:effectExtent l="38100" t="0" r="38100" b="12700"/>
                <wp:wrapNone/>
                <wp:docPr id="12" name="直线 20"/>
                <wp:cNvGraphicFramePr/>
                <a:graphic xmlns:a="http://schemas.openxmlformats.org/drawingml/2006/main">
                  <a:graphicData uri="http://schemas.microsoft.com/office/word/2010/wordprocessingShape">
                    <wps:wsp>
                      <wps:cNvCnPr/>
                      <wps:spPr>
                        <a:xfrm flipH="1">
                          <a:off x="0" y="0"/>
                          <a:ext cx="0" cy="52070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0" o:spid="_x0000_s1026" o:spt="20" style="position:absolute;left:0pt;flip:x;margin-left:396.75pt;margin-top:8.9pt;height:41pt;width:0pt;z-index:251670528;mso-width-relative:page;mso-height-relative:page;" filled="f" stroked="t" coordsize="21600,21600" o:gfxdata="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OepHgNgAAAAJAQAADwAAAAAAAAABACAAAAAiAAAAZHJzL2Rvd25yZXYueG1sUEsB&#10;AhQAFAAAAAgAh07iQLeCqoL1AQAA6gMAAA4AAAAAAAAAAQAgAAAAJwEAAGRycy9lMm9Eb2MueG1s&#10;UEsFBgAAAAAGAAYAWQEAAI4FA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1380490</wp:posOffset>
                </wp:positionH>
                <wp:positionV relativeFrom="paragraph">
                  <wp:posOffset>104140</wp:posOffset>
                </wp:positionV>
                <wp:extent cx="3648075" cy="635"/>
                <wp:effectExtent l="0" t="0" r="0" b="0"/>
                <wp:wrapNone/>
                <wp:docPr id="10" name="直线 18"/>
                <wp:cNvGraphicFramePr/>
                <a:graphic xmlns:a="http://schemas.openxmlformats.org/drawingml/2006/main">
                  <a:graphicData uri="http://schemas.microsoft.com/office/word/2010/wordprocessingShape">
                    <wps:wsp>
                      <wps:cNvCnPr/>
                      <wps:spPr>
                        <a:xfrm>
                          <a:off x="0" y="0"/>
                          <a:ext cx="3648075"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8" o:spid="_x0000_s1026" o:spt="20" style="position:absolute;left:0pt;margin-left:108.7pt;margin-top:8.2pt;height:0.05pt;width:287.25pt;z-index:251668480;mso-width-relative:page;mso-height-relative:page;" filled="f" stroked="t" coordsize="21600,21600" o:gfxdata="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6OKf&#10;YtcAAAAJAQAADwAAAAAAAAABACAAAAAiAAAAZHJzL2Rvd25yZXYueG1sUEsBAhQAFAAAAAgAh07i&#10;QBtlIDHqAQAA3wMAAA4AAAAAAAAAAQAgAAAAJgEAAGRycy9lMm9Eb2MueG1sUEsFBgAAAAAGAAYA&#10;WQEAAII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3192145</wp:posOffset>
                </wp:positionH>
                <wp:positionV relativeFrom="paragraph">
                  <wp:posOffset>99695</wp:posOffset>
                </wp:positionV>
                <wp:extent cx="1905" cy="626110"/>
                <wp:effectExtent l="4445" t="0" r="12700" b="2540"/>
                <wp:wrapNone/>
                <wp:docPr id="17" name="直线 45"/>
                <wp:cNvGraphicFramePr/>
                <a:graphic xmlns:a="http://schemas.openxmlformats.org/drawingml/2006/main">
                  <a:graphicData uri="http://schemas.microsoft.com/office/word/2010/wordprocessingShape">
                    <wps:wsp>
                      <wps:cNvCnPr/>
                      <wps:spPr>
                        <a:xfrm>
                          <a:off x="0" y="0"/>
                          <a:ext cx="1905" cy="62611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45" o:spid="_x0000_s1026" o:spt="20" style="position:absolute;left:0pt;margin-left:251.35pt;margin-top:7.85pt;height:49.3pt;width:0.15pt;z-index:251675648;mso-width-relative:page;mso-height-relative:page;" filled="f" stroked="t" coordsize="21600,21600" o:gfxdata="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2&#10;iEZg1wAAAAoBAAAPAAAAAAAAAAEAIAAAACIAAABkcnMvZG93bnJldi54bWxQSwECFAAUAAAACACH&#10;TuJAnL/rLewBAADfAwAADgAAAAAAAAABACAAAAAmAQAAZHJzL2Uyb0RvYy54bWxQSwUGAAAAAAYA&#10;BgBZAQAAhAUAAAAA&#10;">
                <v:fill on="f" focussize="0,0"/>
                <v:stroke color="#000000" joinstyle="round"/>
                <v:imagedata o:title=""/>
                <o:lock v:ext="edit" aspectratio="f"/>
              </v:line>
            </w:pict>
          </mc:Fallback>
        </mc:AlternateContent>
      </w:r>
    </w:p>
    <w:p w14:paraId="2BC3EB92">
      <w:pPr>
        <w:tabs>
          <w:tab w:val="left" w:pos="688"/>
          <w:tab w:val="center" w:pos="4153"/>
        </w:tabs>
        <w:spacing w:line="200" w:lineRule="exact"/>
        <w:jc w:val="left"/>
        <w:rPr>
          <w:sz w:val="18"/>
          <w:szCs w:val="18"/>
        </w:rPr>
      </w:pPr>
      <w:r>
        <w:rPr>
          <w:sz w:val="15"/>
          <w:szCs w:val="15"/>
        </w:rPr>
        <w:t xml:space="preserve">        </w:t>
      </w:r>
      <w:r>
        <w:rPr>
          <w:rFonts w:hint="eastAsia"/>
          <w:sz w:val="15"/>
          <w:szCs w:val="15"/>
        </w:rPr>
        <w:t xml:space="preserve">                      </w:t>
      </w:r>
      <w:r>
        <w:rPr>
          <w:rFonts w:hint="eastAsia"/>
          <w:sz w:val="18"/>
          <w:szCs w:val="18"/>
        </w:rPr>
        <w:t xml:space="preserve"> 材料齐全   </w:t>
      </w:r>
      <w:r>
        <w:rPr>
          <w:rFonts w:hint="eastAsia"/>
          <w:sz w:val="15"/>
          <w:szCs w:val="15"/>
        </w:rPr>
        <w:t xml:space="preserve">                                                   </w:t>
      </w:r>
      <w:r>
        <w:rPr>
          <w:rFonts w:hint="eastAsia"/>
          <w:sz w:val="18"/>
          <w:szCs w:val="18"/>
        </w:rPr>
        <w:t>材料不齐</w:t>
      </w:r>
    </w:p>
    <w:p w14:paraId="3DD306D6">
      <w:pPr>
        <w:tabs>
          <w:tab w:val="left" w:pos="1528"/>
          <w:tab w:val="left" w:pos="3298"/>
          <w:tab w:val="left" w:pos="6013"/>
        </w:tabs>
        <w:spacing w:line="200" w:lineRule="exact"/>
        <w:jc w:val="left"/>
        <w:rPr>
          <w:sz w:val="18"/>
          <w:szCs w:val="18"/>
        </w:rPr>
      </w:pPr>
      <w:r>
        <w:rPr>
          <w:sz w:val="18"/>
          <w:szCs w:val="18"/>
        </w:rPr>
        <w:t xml:space="preserve">                          </w:t>
      </w:r>
      <w:r>
        <w:rPr>
          <w:rFonts w:hint="eastAsia"/>
          <w:sz w:val="18"/>
          <w:szCs w:val="18"/>
        </w:rPr>
        <w:t>但不符合受理范围</w:t>
      </w:r>
      <w:r>
        <w:rPr>
          <w:sz w:val="18"/>
          <w:szCs w:val="18"/>
        </w:rPr>
        <w:t xml:space="preserve">                                </w:t>
      </w:r>
      <w:r>
        <w:rPr>
          <w:rFonts w:hint="eastAsia"/>
          <w:sz w:val="18"/>
          <w:szCs w:val="18"/>
        </w:rPr>
        <w:t>但符合受理范围</w:t>
      </w:r>
    </w:p>
    <w:p w14:paraId="182F2EF5">
      <w:pPr>
        <w:tabs>
          <w:tab w:val="left" w:pos="688"/>
        </w:tabs>
        <w:spacing w:line="200" w:lineRule="exact"/>
        <w:jc w:val="left"/>
        <w:rPr>
          <w:sz w:val="18"/>
          <w:szCs w:val="18"/>
        </w:rPr>
      </w:pPr>
      <w:r>
        <w:rPr>
          <w:sz w:val="18"/>
          <w:szCs w:val="18"/>
        </w:rPr>
        <w:t xml:space="preserve">          </w:t>
      </w:r>
      <w:r>
        <w:rPr>
          <w:rFonts w:hint="eastAsia"/>
          <w:sz w:val="18"/>
          <w:szCs w:val="18"/>
        </w:rPr>
        <w:t xml:space="preserve">             </w:t>
      </w:r>
    </w:p>
    <w:p w14:paraId="6818CC08">
      <w:pPr>
        <w:tabs>
          <w:tab w:val="left" w:pos="1710"/>
          <w:tab w:val="left" w:pos="3418"/>
        </w:tabs>
        <w:spacing w:line="200" w:lineRule="exact"/>
        <w:jc w:val="left"/>
        <w:rPr>
          <w:sz w:val="18"/>
          <w:szCs w:val="18"/>
        </w:rPr>
      </w:pPr>
      <w:r>
        <w:rPr>
          <w:sz w:val="18"/>
          <w:szCs w:val="18"/>
        </w:rPr>
        <mc:AlternateContent>
          <mc:Choice Requires="wps">
            <w:drawing>
              <wp:anchor distT="0" distB="0" distL="114300" distR="114300" simplePos="0" relativeHeight="251671552" behindDoc="0" locked="0" layoutInCell="1" allowOverlap="1">
                <wp:simplePos x="0" y="0"/>
                <wp:positionH relativeFrom="column">
                  <wp:posOffset>4123055</wp:posOffset>
                </wp:positionH>
                <wp:positionV relativeFrom="paragraph">
                  <wp:posOffset>54610</wp:posOffset>
                </wp:positionV>
                <wp:extent cx="1885950" cy="485775"/>
                <wp:effectExtent l="4445" t="5080" r="14605" b="4445"/>
                <wp:wrapNone/>
                <wp:docPr id="13" name="文本框 21"/>
                <wp:cNvGraphicFramePr/>
                <a:graphic xmlns:a="http://schemas.openxmlformats.org/drawingml/2006/main">
                  <a:graphicData uri="http://schemas.microsoft.com/office/word/2010/wordprocessingShape">
                    <wps:wsp>
                      <wps:cNvSpPr txBox="1"/>
                      <wps:spPr>
                        <a:xfrm>
                          <a:off x="0" y="0"/>
                          <a:ext cx="1885950" cy="4857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CB87FE6">
                            <w:pPr>
                              <w:rPr>
                                <w:sz w:val="18"/>
                                <w:szCs w:val="18"/>
                              </w:rPr>
                            </w:pPr>
                            <w:r>
                              <w:rPr>
                                <w:rFonts w:hint="eastAsia"/>
                                <w:sz w:val="18"/>
                                <w:szCs w:val="18"/>
                              </w:rPr>
                              <w:t>一次性书面告知工伤认定申请人需要补正的全部材料</w:t>
                            </w:r>
                          </w:p>
                        </w:txbxContent>
                      </wps:txbx>
                      <wps:bodyPr wrap="square" upright="1"/>
                    </wps:wsp>
                  </a:graphicData>
                </a:graphic>
              </wp:anchor>
            </w:drawing>
          </mc:Choice>
          <mc:Fallback>
            <w:pict>
              <v:shape id="文本框 21" o:spid="_x0000_s1026" o:spt="202" type="#_x0000_t202" style="position:absolute;left:0pt;margin-left:324.65pt;margin-top:4.3pt;height:38.25pt;width:148.5pt;z-index:251671552;mso-width-relative:page;mso-height-relative:page;" fillcolor="#FFFFFF" filled="t" stroked="t" coordsize="21600,21600" o:gfxdata="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iLzrHNYAAAAIAQAADwAAAAAA&#10;AAABACAAAAAiAAAAZHJzL2Rvd25yZXYueG1sUEsBAhQAFAAAAAgAh07iQPKn7uoVAgAARgQAAA4A&#10;AAAAAAAAAQAgAAAAJQEAAGRycy9lMm9Eb2MueG1sUEsFBgAAAAAGAAYAWQEAAKwFAAAAAA==&#10;">
                <v:fill on="t" focussize="0,0"/>
                <v:stroke color="#000000" joinstyle="miter"/>
                <v:imagedata o:title=""/>
                <o:lock v:ext="edit" aspectratio="f"/>
                <v:textbox>
                  <w:txbxContent>
                    <w:p w14:paraId="7CB87FE6">
                      <w:pPr>
                        <w:rPr>
                          <w:sz w:val="18"/>
                          <w:szCs w:val="18"/>
                        </w:rPr>
                      </w:pPr>
                      <w:r>
                        <w:rPr>
                          <w:rFonts w:hint="eastAsia"/>
                          <w:sz w:val="18"/>
                          <w:szCs w:val="18"/>
                        </w:rPr>
                        <w:t>一次性书面告知工伤认定申请人需要补正的全部材料</w:t>
                      </w:r>
                    </w:p>
                  </w:txbxContent>
                </v:textbox>
              </v:shape>
            </w:pict>
          </mc:Fallback>
        </mc:AlternateContent>
      </w:r>
      <w:r>
        <w:rPr>
          <w:sz w:val="18"/>
          <w:szCs w:val="18"/>
        </w:rPr>
        <w:tab/>
      </w:r>
      <w:r>
        <w:rPr>
          <w:sz w:val="18"/>
          <w:szCs w:val="18"/>
        </w:rPr>
        <w:tab/>
      </w:r>
      <w:r>
        <w:rPr>
          <w:sz w:val="18"/>
          <w:szCs w:val="18"/>
        </w:rPr>
        <w:t xml:space="preserve">   </w:t>
      </w:r>
      <w:r>
        <w:rPr>
          <w:rFonts w:hint="eastAsia"/>
          <w:sz w:val="18"/>
          <w:szCs w:val="18"/>
        </w:rPr>
        <w:t xml:space="preserve">      材料齐全    </w:t>
      </w:r>
      <w:r>
        <w:rPr>
          <w:sz w:val="18"/>
          <w:szCs w:val="18"/>
        </w:rPr>
        <w:t xml:space="preserve"> </w:t>
      </w:r>
    </w:p>
    <w:p w14:paraId="2F4A0BDC">
      <w:pPr>
        <w:tabs>
          <w:tab w:val="left" w:pos="688"/>
          <w:tab w:val="left" w:pos="3915"/>
        </w:tabs>
        <w:spacing w:line="200" w:lineRule="exact"/>
        <w:jc w:val="left"/>
        <w:rPr>
          <w:sz w:val="18"/>
          <w:szCs w:val="18"/>
        </w:rPr>
      </w:pPr>
      <w:r>
        <w:rPr>
          <w:sz w:val="18"/>
          <w:szCs w:val="18"/>
        </w:rPr>
        <mc:AlternateContent>
          <mc:Choice Requires="wps">
            <w:drawing>
              <wp:anchor distT="0" distB="0" distL="114300" distR="114300" simplePos="0" relativeHeight="251677696" behindDoc="0" locked="0" layoutInCell="1" allowOverlap="1">
                <wp:simplePos x="0" y="0"/>
                <wp:positionH relativeFrom="column">
                  <wp:posOffset>3194050</wp:posOffset>
                </wp:positionH>
                <wp:positionV relativeFrom="paragraph">
                  <wp:posOffset>19685</wp:posOffset>
                </wp:positionV>
                <wp:extent cx="0" cy="288925"/>
                <wp:effectExtent l="38100" t="0" r="38100" b="15875"/>
                <wp:wrapNone/>
                <wp:docPr id="19" name="直线 48"/>
                <wp:cNvGraphicFramePr/>
                <a:graphic xmlns:a="http://schemas.openxmlformats.org/drawingml/2006/main">
                  <a:graphicData uri="http://schemas.microsoft.com/office/word/2010/wordprocessingShape">
                    <wps:wsp>
                      <wps:cNvCnPr/>
                      <wps:spPr>
                        <a:xfrm>
                          <a:off x="0" y="0"/>
                          <a:ext cx="0" cy="28892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48" o:spid="_x0000_s1026" o:spt="20" style="position:absolute;left:0pt;margin-left:251.5pt;margin-top:1.55pt;height:22.75pt;width:0pt;z-index:251677696;mso-width-relative:page;mso-height-relative:page;" filled="f" stroked="t" coordsize="21600,21600" o:gfxdata="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xu8TxdcAAAAIAQAADwAAAAAAAAABACAAAAAiAAAAZHJzL2Rvd25yZXYueG1sUEsBAhQAFAAAAAgA&#10;h07iQDtwwiftAQAA4AMAAA4AAAAAAAAAAQAgAAAAJgEAAGRycy9lMm9Eb2MueG1sUEsFBgAAAAAG&#10;AAYAWQEAAIUFAAAAAA==&#10;">
                <v:fill on="f" focussize="0,0"/>
                <v:stroke color="#000000" joinstyle="round" endarrow="block"/>
                <v:imagedata o:title=""/>
                <o:lock v:ext="edit" aspectratio="f"/>
              </v:line>
            </w:pict>
          </mc:Fallback>
        </mc:AlternateContent>
      </w:r>
      <w:r>
        <w:rPr>
          <w:sz w:val="18"/>
          <w:szCs w:val="18"/>
        </w:rPr>
        <w:t xml:space="preserve">          </w:t>
      </w:r>
      <w:r>
        <w:rPr>
          <w:rFonts w:hint="eastAsia"/>
          <w:sz w:val="18"/>
          <w:szCs w:val="18"/>
        </w:rPr>
        <w:t xml:space="preserve">             </w:t>
      </w:r>
      <w:r>
        <w:rPr>
          <w:sz w:val="18"/>
          <w:szCs w:val="18"/>
        </w:rPr>
        <w:tab/>
      </w:r>
      <w:r>
        <w:rPr>
          <w:rFonts w:hint="eastAsia"/>
          <w:sz w:val="18"/>
          <w:szCs w:val="18"/>
        </w:rPr>
        <w:t>符合受理范围</w:t>
      </w:r>
    </w:p>
    <w:p w14:paraId="179640E6">
      <w:pPr>
        <w:tabs>
          <w:tab w:val="left" w:pos="1528"/>
          <w:tab w:val="left" w:pos="4380"/>
          <w:tab w:val="left" w:pos="6013"/>
        </w:tabs>
        <w:spacing w:line="200" w:lineRule="exact"/>
        <w:jc w:val="left"/>
        <w:rPr>
          <w:sz w:val="18"/>
          <w:szCs w:val="18"/>
        </w:rPr>
      </w:pPr>
      <w:r>
        <w:rPr>
          <w:sz w:val="18"/>
          <w:szCs w:val="18"/>
        </w:rPr>
        <w:t xml:space="preserve">        </w:t>
      </w:r>
      <w:r>
        <w:rPr>
          <w:rFonts w:hint="eastAsia"/>
          <w:sz w:val="18"/>
          <w:szCs w:val="18"/>
        </w:rPr>
        <w:t xml:space="preserve">            </w:t>
      </w:r>
      <w:r>
        <w:rPr>
          <w:sz w:val="18"/>
          <w:szCs w:val="18"/>
        </w:rPr>
        <w:tab/>
      </w:r>
    </w:p>
    <w:p w14:paraId="2A03EC38">
      <w:pPr>
        <w:tabs>
          <w:tab w:val="left" w:pos="3298"/>
          <w:tab w:val="center" w:pos="4153"/>
        </w:tabs>
        <w:spacing w:line="200" w:lineRule="exact"/>
        <w:jc w:val="left"/>
        <w:rPr>
          <w:sz w:val="18"/>
          <w:szCs w:val="18"/>
        </w:rPr>
      </w:pPr>
      <w:r>
        <mc:AlternateContent>
          <mc:Choice Requires="wps">
            <w:drawing>
              <wp:anchor distT="0" distB="0" distL="114300" distR="114300" simplePos="0" relativeHeight="251676672" behindDoc="0" locked="0" layoutInCell="1" allowOverlap="1">
                <wp:simplePos x="0" y="0"/>
                <wp:positionH relativeFrom="column">
                  <wp:posOffset>719455</wp:posOffset>
                </wp:positionH>
                <wp:positionV relativeFrom="paragraph">
                  <wp:posOffset>74295</wp:posOffset>
                </wp:positionV>
                <wp:extent cx="1501140" cy="266700"/>
                <wp:effectExtent l="4445" t="4445" r="18415" b="14605"/>
                <wp:wrapNone/>
                <wp:docPr id="18" name="文本框 47"/>
                <wp:cNvGraphicFramePr/>
                <a:graphic xmlns:a="http://schemas.openxmlformats.org/drawingml/2006/main">
                  <a:graphicData uri="http://schemas.microsoft.com/office/word/2010/wordprocessingShape">
                    <wps:wsp>
                      <wps:cNvSpPr txBox="1"/>
                      <wps:spPr>
                        <a:xfrm>
                          <a:off x="0" y="0"/>
                          <a:ext cx="1501140"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428786D">
                            <w:pPr>
                              <w:jc w:val="center"/>
                              <w:rPr>
                                <w:sz w:val="18"/>
                                <w:szCs w:val="18"/>
                              </w:rPr>
                            </w:pPr>
                            <w:r>
                              <w:rPr>
                                <w:rFonts w:hint="eastAsia"/>
                                <w:sz w:val="18"/>
                                <w:szCs w:val="18"/>
                              </w:rPr>
                              <w:t>作出《不予受理通知书》</w:t>
                            </w:r>
                          </w:p>
                        </w:txbxContent>
                      </wps:txbx>
                      <wps:bodyPr wrap="square" upright="1"/>
                    </wps:wsp>
                  </a:graphicData>
                </a:graphic>
              </wp:anchor>
            </w:drawing>
          </mc:Choice>
          <mc:Fallback>
            <w:pict>
              <v:shape id="文本框 47" o:spid="_x0000_s1026" o:spt="202" type="#_x0000_t202" style="position:absolute;left:0pt;margin-left:56.65pt;margin-top:5.85pt;height:21pt;width:118.2pt;z-index:251676672;mso-width-relative:page;mso-height-relative:page;" fillcolor="#FFFFFF" filled="t" stroked="t" coordsize="21600,21600" o:gfxdata="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jwFSJ1wAAAAkBAAAPAAAA&#10;AAAAAAEAIAAAACIAAABkcnMvZG93bnJldi54bWxQSwECFAAUAAAACACHTuJAD45BrxYCAABGBAAA&#10;DgAAAAAAAAABACAAAAAmAQAAZHJzL2Uyb0RvYy54bWxQSwUGAAAAAAYABgBZAQAArgUAAAAA&#10;">
                <v:fill on="t" focussize="0,0"/>
                <v:stroke color="#000000" joinstyle="miter"/>
                <v:imagedata o:title=""/>
                <o:lock v:ext="edit" aspectratio="f"/>
                <v:textbox>
                  <w:txbxContent>
                    <w:p w14:paraId="2428786D">
                      <w:pPr>
                        <w:jc w:val="center"/>
                        <w:rPr>
                          <w:sz w:val="18"/>
                          <w:szCs w:val="18"/>
                        </w:rPr>
                      </w:pPr>
                      <w:r>
                        <w:rPr>
                          <w:rFonts w:hint="eastAsia"/>
                          <w:sz w:val="18"/>
                          <w:szCs w:val="18"/>
                        </w:rPr>
                        <w:t>作出《不予受理通知书》</w:t>
                      </w:r>
                    </w:p>
                  </w:txbxContent>
                </v:textbox>
              </v:shape>
            </w:pict>
          </mc:Fallback>
        </mc:AlternateContent>
      </w:r>
      <w:r>
        <w:rPr>
          <w:sz w:val="18"/>
          <w:szCs w:val="18"/>
        </w:rPr>
        <mc:AlternateContent>
          <mc:Choice Requires="wps">
            <w:drawing>
              <wp:anchor distT="0" distB="0" distL="114300" distR="114300" simplePos="0" relativeHeight="251695104" behindDoc="0" locked="0" layoutInCell="1" allowOverlap="1">
                <wp:simplePos x="0" y="0"/>
                <wp:positionH relativeFrom="column">
                  <wp:posOffset>2570480</wp:posOffset>
                </wp:positionH>
                <wp:positionV relativeFrom="paragraph">
                  <wp:posOffset>74295</wp:posOffset>
                </wp:positionV>
                <wp:extent cx="1219200" cy="266700"/>
                <wp:effectExtent l="4445" t="4445" r="14605" b="14605"/>
                <wp:wrapNone/>
                <wp:docPr id="36" name="文本框 67"/>
                <wp:cNvGraphicFramePr/>
                <a:graphic xmlns:a="http://schemas.openxmlformats.org/drawingml/2006/main">
                  <a:graphicData uri="http://schemas.microsoft.com/office/word/2010/wordprocessingShape">
                    <wps:wsp>
                      <wps:cNvSpPr txBox="1"/>
                      <wps:spPr>
                        <a:xfrm>
                          <a:off x="0" y="0"/>
                          <a:ext cx="1219200"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F93507">
                            <w:pPr>
                              <w:rPr>
                                <w:sz w:val="18"/>
                                <w:szCs w:val="18"/>
                              </w:rPr>
                            </w:pPr>
                            <w:r>
                              <w:rPr>
                                <w:rFonts w:hint="eastAsia"/>
                                <w:sz w:val="18"/>
                                <w:szCs w:val="18"/>
                              </w:rPr>
                              <w:t>作出《受理通知书》</w:t>
                            </w:r>
                          </w:p>
                        </w:txbxContent>
                      </wps:txbx>
                      <wps:bodyPr wrap="square" upright="1"/>
                    </wps:wsp>
                  </a:graphicData>
                </a:graphic>
              </wp:anchor>
            </w:drawing>
          </mc:Choice>
          <mc:Fallback>
            <w:pict>
              <v:shape id="文本框 67" o:spid="_x0000_s1026" o:spt="202" type="#_x0000_t202" style="position:absolute;left:0pt;margin-left:202.4pt;margin-top:5.85pt;height:21pt;width:96pt;z-index:251695104;mso-width-relative:page;mso-height-relative:page;" fillcolor="#FFFFFF" filled="t" stroked="t" coordsize="21600,21600" o:gfxdata="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CBnD/D2AAAAAkBAAAPAAAA&#10;AAAAAAEAIAAAACIAAABkcnMvZG93bnJldi54bWxQSwECFAAUAAAACACHTuJAgzOY9RUCAABGBAAA&#10;DgAAAAAAAAABACAAAAAnAQAAZHJzL2Uyb0RvYy54bWxQSwUGAAAAAAYABgBZAQAArgUAAAAA&#10;">
                <v:fill on="t" focussize="0,0"/>
                <v:stroke color="#000000" joinstyle="miter"/>
                <v:imagedata o:title=""/>
                <o:lock v:ext="edit" aspectratio="f"/>
                <v:textbox>
                  <w:txbxContent>
                    <w:p w14:paraId="79F93507">
                      <w:pPr>
                        <w:rPr>
                          <w:sz w:val="18"/>
                          <w:szCs w:val="18"/>
                        </w:rPr>
                      </w:pPr>
                      <w:r>
                        <w:rPr>
                          <w:rFonts w:hint="eastAsia"/>
                          <w:sz w:val="18"/>
                          <w:szCs w:val="18"/>
                        </w:rPr>
                        <w:t>作出《受理通知书》</w:t>
                      </w:r>
                    </w:p>
                  </w:txbxContent>
                </v:textbox>
              </v:shape>
            </w:pict>
          </mc:Fallback>
        </mc:AlternateContent>
      </w:r>
      <w:r>
        <w:rPr>
          <w:sz w:val="18"/>
          <w:szCs w:val="18"/>
        </w:rPr>
        <w:t xml:space="preserve">          </w:t>
      </w:r>
      <w:r>
        <w:rPr>
          <w:rFonts w:hint="eastAsia"/>
          <w:sz w:val="18"/>
          <w:szCs w:val="18"/>
        </w:rPr>
        <w:t xml:space="preserve">            </w:t>
      </w:r>
      <w:r>
        <w:rPr>
          <w:sz w:val="18"/>
          <w:szCs w:val="18"/>
        </w:rPr>
        <w:tab/>
      </w:r>
      <w:r>
        <w:rPr>
          <w:sz w:val="18"/>
          <w:szCs w:val="18"/>
        </w:rPr>
        <w:t xml:space="preserve">    </w:t>
      </w:r>
      <w:r>
        <w:rPr>
          <w:rFonts w:hint="eastAsia"/>
          <w:sz w:val="18"/>
          <w:szCs w:val="18"/>
        </w:rPr>
        <w:t xml:space="preserve">        </w:t>
      </w:r>
      <w:r>
        <w:rPr>
          <w:sz w:val="18"/>
          <w:szCs w:val="18"/>
        </w:rPr>
        <w:t xml:space="preserve"> </w:t>
      </w:r>
      <w:r>
        <w:rPr>
          <w:rFonts w:hint="eastAsia"/>
          <w:sz w:val="18"/>
          <w:szCs w:val="18"/>
        </w:rPr>
        <w:t xml:space="preserve">   </w:t>
      </w:r>
    </w:p>
    <w:p w14:paraId="1BC6BDB0">
      <w:pPr>
        <w:tabs>
          <w:tab w:val="left" w:pos="1528"/>
          <w:tab w:val="left" w:pos="3298"/>
          <w:tab w:val="left" w:pos="6013"/>
        </w:tabs>
        <w:spacing w:line="200" w:lineRule="exact"/>
        <w:jc w:val="left"/>
        <w:rPr>
          <w:sz w:val="18"/>
          <w:szCs w:val="18"/>
        </w:rPr>
      </w:pPr>
      <w:r>
        <w:rPr>
          <w:sz w:val="18"/>
          <w:szCs w:val="18"/>
        </w:rPr>
        <mc:AlternateContent>
          <mc:Choice Requires="wps">
            <w:drawing>
              <wp:anchor distT="0" distB="0" distL="114300" distR="114300" simplePos="0" relativeHeight="251672576" behindDoc="0" locked="0" layoutInCell="1" allowOverlap="1">
                <wp:simplePos x="0" y="0"/>
                <wp:positionH relativeFrom="column">
                  <wp:posOffset>3789680</wp:posOffset>
                </wp:positionH>
                <wp:positionV relativeFrom="paragraph">
                  <wp:posOffset>114935</wp:posOffset>
                </wp:positionV>
                <wp:extent cx="1125855" cy="0"/>
                <wp:effectExtent l="0" t="4445" r="0" b="5080"/>
                <wp:wrapNone/>
                <wp:docPr id="14" name="直线 23"/>
                <wp:cNvGraphicFramePr/>
                <a:graphic xmlns:a="http://schemas.openxmlformats.org/drawingml/2006/main">
                  <a:graphicData uri="http://schemas.microsoft.com/office/word/2010/wordprocessingShape">
                    <wps:wsp>
                      <wps:cNvCnPr/>
                      <wps:spPr>
                        <a:xfrm>
                          <a:off x="0" y="0"/>
                          <a:ext cx="112585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 o:spid="_x0000_s1026" o:spt="20" style="position:absolute;left:0pt;margin-left:298.4pt;margin-top:9.05pt;height:0pt;width:88.65pt;z-index:251672576;mso-width-relative:page;mso-height-relative:page;" filled="f" stroked="t" coordsize="21600,21600" o:gfxdata="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zboKHW&#10;AAAACQEAAA8AAAAAAAAAAQAgAAAAIgAAAGRycy9kb3ducmV2LnhtbFBLAQIUABQAAAAIAIdO4kAq&#10;k0Xt6QEAAN0DAAAOAAAAAAAAAAEAIAAAACUBAABkcnMvZTJvRG9jLnhtbFBLBQYAAAAABgAGAFkB&#10;AACABQAAAAA=&#10;">
                <v:fill on="f" focussize="0,0"/>
                <v:stroke color="#000000" joinstyle="round"/>
                <v:imagedata o:title=""/>
                <o:lock v:ext="edit" aspectratio="f"/>
              </v:line>
            </w:pict>
          </mc:Fallback>
        </mc:AlternateContent>
      </w:r>
      <w:r>
        <w:rPr>
          <w:sz w:val="18"/>
          <w:szCs w:val="18"/>
        </w:rPr>
        <mc:AlternateContent>
          <mc:Choice Requires="wps">
            <w:drawing>
              <wp:anchor distT="0" distB="0" distL="114300" distR="114300" simplePos="0" relativeHeight="251673600" behindDoc="0" locked="0" layoutInCell="1" allowOverlap="1">
                <wp:simplePos x="0" y="0"/>
                <wp:positionH relativeFrom="column">
                  <wp:posOffset>4915535</wp:posOffset>
                </wp:positionH>
                <wp:positionV relativeFrom="paragraph">
                  <wp:posOffset>114935</wp:posOffset>
                </wp:positionV>
                <wp:extent cx="10160" cy="379095"/>
                <wp:effectExtent l="29845" t="0" r="36195" b="1905"/>
                <wp:wrapNone/>
                <wp:docPr id="15" name="直线 24"/>
                <wp:cNvGraphicFramePr/>
                <a:graphic xmlns:a="http://schemas.openxmlformats.org/drawingml/2006/main">
                  <a:graphicData uri="http://schemas.microsoft.com/office/word/2010/wordprocessingShape">
                    <wps:wsp>
                      <wps:cNvCnPr/>
                      <wps:spPr>
                        <a:xfrm>
                          <a:off x="0" y="0"/>
                          <a:ext cx="10160" cy="37909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24" o:spid="_x0000_s1026" o:spt="20" style="position:absolute;left:0pt;margin-left:387.05pt;margin-top:9.05pt;height:29.85pt;width:0.8pt;z-index:251673600;mso-width-relative:page;mso-height-relative:page;" filled="f" stroked="t" coordsize="21600,21600" o:gfxdata="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y4jkzZAAAACQEAAA8AAAAAAAAAAQAgAAAAIgAAAGRycy9kb3ducmV2LnhtbFBLAQIU&#10;ABQAAAAIAIdO4kAmcczM8gEAAOQDAAAOAAAAAAAAAAEAIAAAACgBAABkcnMvZTJvRG9jLnhtbFBL&#10;BQYAAAAABgAGAFkBAACMBQAAAAA=&#10;">
                <v:fill on="f" focussize="0,0"/>
                <v:stroke color="#000000" joinstyle="round" endarrow="block"/>
                <v:imagedata o:title=""/>
                <o:lock v:ext="edit" aspectratio="f"/>
              </v:line>
            </w:pict>
          </mc:Fallback>
        </mc:AlternateContent>
      </w:r>
      <w:r>
        <w:rPr>
          <w:sz w:val="18"/>
          <w:szCs w:val="18"/>
        </w:rPr>
        <w:t xml:space="preserve">          </w:t>
      </w:r>
      <w:r>
        <w:rPr>
          <w:rFonts w:hint="eastAsia"/>
          <w:sz w:val="18"/>
          <w:szCs w:val="18"/>
        </w:rPr>
        <w:t xml:space="preserve">            </w:t>
      </w:r>
    </w:p>
    <w:p w14:paraId="69FAB3A4">
      <w:pPr>
        <w:tabs>
          <w:tab w:val="left" w:pos="688"/>
          <w:tab w:val="center" w:pos="4153"/>
        </w:tabs>
        <w:spacing w:line="200" w:lineRule="exact"/>
        <w:jc w:val="left"/>
        <w:rPr>
          <w:sz w:val="15"/>
          <w:szCs w:val="15"/>
        </w:rPr>
      </w:pPr>
      <w:r>
        <mc:AlternateContent>
          <mc:Choice Requires="wps">
            <w:drawing>
              <wp:anchor distT="0" distB="0" distL="114300" distR="114300" simplePos="0" relativeHeight="251687936" behindDoc="0" locked="0" layoutInCell="1" allowOverlap="1">
                <wp:simplePos x="0" y="0"/>
                <wp:positionH relativeFrom="column">
                  <wp:posOffset>1381125</wp:posOffset>
                </wp:positionH>
                <wp:positionV relativeFrom="paragraph">
                  <wp:posOffset>99695</wp:posOffset>
                </wp:positionV>
                <wp:extent cx="8890" cy="2232660"/>
                <wp:effectExtent l="4445" t="0" r="5715" b="15240"/>
                <wp:wrapNone/>
                <wp:docPr id="29" name="直线 60"/>
                <wp:cNvGraphicFramePr/>
                <a:graphic xmlns:a="http://schemas.openxmlformats.org/drawingml/2006/main">
                  <a:graphicData uri="http://schemas.microsoft.com/office/word/2010/wordprocessingShape">
                    <wps:wsp>
                      <wps:cNvCnPr/>
                      <wps:spPr>
                        <a:xfrm flipH="1">
                          <a:off x="0" y="0"/>
                          <a:ext cx="8890" cy="22326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0" o:spid="_x0000_s1026" o:spt="20" style="position:absolute;left:0pt;flip:x;margin-left:108.75pt;margin-top:7.85pt;height:175.8pt;width:0.7pt;z-index:251687936;mso-width-relative:page;mso-height-relative:page;" filled="f" stroked="t" coordsize="21600,21600" o:gfxdata="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w/Iau2AAAAAoBAAAPAAAAAAAAAAEAIAAAACIAAABkcnMvZG93bnJldi54bWxQSwEC&#10;FAAUAAAACACHTuJAHO7A+fQBAADqAwAADgAAAAAAAAABACAAAAAnAQAAZHJzL2Uyb0RvYy54bWxQ&#10;SwUGAAAAAAYABgBZAQAAjQ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3194050</wp:posOffset>
                </wp:positionH>
                <wp:positionV relativeFrom="paragraph">
                  <wp:posOffset>99695</wp:posOffset>
                </wp:positionV>
                <wp:extent cx="0" cy="266700"/>
                <wp:effectExtent l="38100" t="0" r="38100" b="0"/>
                <wp:wrapNone/>
                <wp:docPr id="21" name="直线 51"/>
                <wp:cNvGraphicFramePr/>
                <a:graphic xmlns:a="http://schemas.openxmlformats.org/drawingml/2006/main">
                  <a:graphicData uri="http://schemas.microsoft.com/office/word/2010/wordprocessingShape">
                    <wps:wsp>
                      <wps:cNvCnPr/>
                      <wps:spPr>
                        <a:xfrm flipH="1">
                          <a:off x="0" y="0"/>
                          <a:ext cx="0" cy="26670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51" o:spid="_x0000_s1026" o:spt="20" style="position:absolute;left:0pt;flip:x;margin-left:251.5pt;margin-top:7.85pt;height:21pt;width:0pt;z-index:251679744;mso-width-relative:page;mso-height-relative:page;" filled="f" stroked="t" coordsize="21600,21600" o:gfxdata="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6uYMbXAAAACQEAAA8AAAAAAAAAAQAgAAAAIgAAAGRycy9kb3ducmV2LnhtbFBL&#10;AQIUABQAAAAIAIdO4kDijKLE9wEAAOoDAAAOAAAAAAAAAAEAIAAAACYBAABkcnMvZTJvRG9jLnht&#10;bFBLBQYAAAAABgAGAFkBAACPBQAAAAA=&#10;">
                <v:fill on="f" focussize="0,0"/>
                <v:stroke color="#000000" joinstyle="round" endarrow="block"/>
                <v:imagedata o:title=""/>
                <o:lock v:ext="edit" aspectratio="f"/>
              </v:line>
            </w:pict>
          </mc:Fallback>
        </mc:AlternateContent>
      </w:r>
      <w:r>
        <w:rPr>
          <w:sz w:val="15"/>
          <w:szCs w:val="15"/>
        </w:rPr>
        <w:tab/>
      </w:r>
      <w:r>
        <w:rPr>
          <w:sz w:val="15"/>
          <w:szCs w:val="15"/>
        </w:rPr>
        <w:t xml:space="preserve">                                   </w:t>
      </w:r>
      <w:r>
        <w:rPr>
          <w:rFonts w:hint="eastAsia"/>
          <w:sz w:val="15"/>
          <w:szCs w:val="15"/>
        </w:rPr>
        <w:t xml:space="preserve">                                                 </w:t>
      </w:r>
      <w:r>
        <w:rPr>
          <w:sz w:val="15"/>
          <w:szCs w:val="15"/>
        </w:rPr>
        <w:t xml:space="preserve"> </w:t>
      </w:r>
    </w:p>
    <w:p w14:paraId="69235831">
      <w:pPr>
        <w:tabs>
          <w:tab w:val="left" w:pos="688"/>
          <w:tab w:val="left" w:pos="2743"/>
        </w:tabs>
        <w:spacing w:line="200" w:lineRule="exact"/>
        <w:jc w:val="left"/>
        <w:rPr>
          <w:sz w:val="15"/>
          <w:szCs w:val="15"/>
        </w:rPr>
      </w:pPr>
    </w:p>
    <w:p w14:paraId="6CD891CC">
      <w:pPr>
        <w:tabs>
          <w:tab w:val="left" w:pos="1528"/>
          <w:tab w:val="left" w:pos="3298"/>
        </w:tabs>
        <w:spacing w:line="200" w:lineRule="exact"/>
        <w:jc w:val="left"/>
        <w:rPr>
          <w:sz w:val="15"/>
          <w:szCs w:val="15"/>
        </w:rPr>
      </w:pPr>
      <w:r>
        <mc:AlternateContent>
          <mc:Choice Requires="wps">
            <w:drawing>
              <wp:anchor distT="0" distB="0" distL="114300" distR="114300" simplePos="0" relativeHeight="251674624" behindDoc="0" locked="0" layoutInCell="1" allowOverlap="1">
                <wp:simplePos x="0" y="0"/>
                <wp:positionH relativeFrom="column">
                  <wp:posOffset>4083050</wp:posOffset>
                </wp:positionH>
                <wp:positionV relativeFrom="paragraph">
                  <wp:posOffset>123190</wp:posOffset>
                </wp:positionV>
                <wp:extent cx="1821180" cy="422275"/>
                <wp:effectExtent l="4445" t="4445" r="22225" b="11430"/>
                <wp:wrapNone/>
                <wp:docPr id="16" name="文本框 25"/>
                <wp:cNvGraphicFramePr/>
                <a:graphic xmlns:a="http://schemas.openxmlformats.org/drawingml/2006/main">
                  <a:graphicData uri="http://schemas.microsoft.com/office/word/2010/wordprocessingShape">
                    <wps:wsp>
                      <wps:cNvSpPr txBox="1"/>
                      <wps:spPr>
                        <a:xfrm>
                          <a:off x="0" y="0"/>
                          <a:ext cx="1821180" cy="4222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8DE39DE">
                            <w:pPr>
                              <w:ind w:firstLine="360" w:firstLineChars="200"/>
                            </w:pPr>
                            <w:r>
                              <w:rPr>
                                <w:rFonts w:hint="eastAsia"/>
                                <w:sz w:val="18"/>
                                <w:szCs w:val="18"/>
                              </w:rPr>
                              <w:t>受理后需进一步调查核实</w:t>
                            </w:r>
                          </w:p>
                        </w:txbxContent>
                      </wps:txbx>
                      <wps:bodyPr wrap="square" upright="1"/>
                    </wps:wsp>
                  </a:graphicData>
                </a:graphic>
              </wp:anchor>
            </w:drawing>
          </mc:Choice>
          <mc:Fallback>
            <w:pict>
              <v:shape id="文本框 25" o:spid="_x0000_s1026" o:spt="202" type="#_x0000_t202" style="position:absolute;left:0pt;margin-left:321.5pt;margin-top:9.7pt;height:33.25pt;width:143.4pt;z-index:251674624;mso-width-relative:page;mso-height-relative:page;" fillcolor="#FFFFFF" filled="t" stroked="t" coordsize="21600,21600" o:gfxdata="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tQbkqNgAAAAJAQAADwAA&#10;AAAAAAABACAAAAAiAAAAZHJzL2Rvd25yZXYueG1sUEsBAhQAFAAAAAgAh07iQJBqyacWAgAARgQA&#10;AA4AAAAAAAAAAQAgAAAAJwEAAGRycy9lMm9Eb2MueG1sUEsFBgAAAAAGAAYAWQEAAK8FAAAAAA==&#10;">
                <v:fill on="t" focussize="0,0"/>
                <v:stroke color="#000000" joinstyle="miter"/>
                <v:imagedata o:title=""/>
                <o:lock v:ext="edit" aspectratio="f"/>
                <v:textbox>
                  <w:txbxContent>
                    <w:p w14:paraId="28DE39DE">
                      <w:pPr>
                        <w:ind w:firstLine="360" w:firstLineChars="200"/>
                      </w:pPr>
                      <w:r>
                        <w:rPr>
                          <w:rFonts w:hint="eastAsia"/>
                          <w:sz w:val="18"/>
                          <w:szCs w:val="18"/>
                        </w:rPr>
                        <w:t>受理后需进一步调查核实</w:t>
                      </w: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2420620</wp:posOffset>
                </wp:positionH>
                <wp:positionV relativeFrom="paragraph">
                  <wp:posOffset>112395</wp:posOffset>
                </wp:positionV>
                <wp:extent cx="1513205" cy="497840"/>
                <wp:effectExtent l="4445" t="4445" r="6350" b="12065"/>
                <wp:wrapNone/>
                <wp:docPr id="23" name="文本框 53"/>
                <wp:cNvGraphicFramePr/>
                <a:graphic xmlns:a="http://schemas.openxmlformats.org/drawingml/2006/main">
                  <a:graphicData uri="http://schemas.microsoft.com/office/word/2010/wordprocessingShape">
                    <wps:wsp>
                      <wps:cNvSpPr txBox="1"/>
                      <wps:spPr>
                        <a:xfrm>
                          <a:off x="0" y="0"/>
                          <a:ext cx="1513205" cy="4978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ED25B95">
                            <w:pPr>
                              <w:jc w:val="center"/>
                              <w:rPr>
                                <w:sz w:val="18"/>
                                <w:szCs w:val="18"/>
                              </w:rPr>
                            </w:pPr>
                            <w:r>
                              <w:rPr>
                                <w:rFonts w:hint="eastAsia"/>
                                <w:sz w:val="18"/>
                                <w:szCs w:val="18"/>
                              </w:rPr>
                              <w:t>对受理后的事实清楚、权利义务明确的工伤认定申请</w:t>
                            </w:r>
                          </w:p>
                        </w:txbxContent>
                      </wps:txbx>
                      <wps:bodyPr wrap="square" upright="1"/>
                    </wps:wsp>
                  </a:graphicData>
                </a:graphic>
              </wp:anchor>
            </w:drawing>
          </mc:Choice>
          <mc:Fallback>
            <w:pict>
              <v:shape id="文本框 53" o:spid="_x0000_s1026" o:spt="202" type="#_x0000_t202" style="position:absolute;left:0pt;margin-left:190.6pt;margin-top:8.85pt;height:39.2pt;width:119.15pt;z-index:251681792;mso-width-relative:page;mso-height-relative:page;" fillcolor="#FFFFFF" filled="t" stroked="t" coordsize="21600,21600" o:gfxdata="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Rbm5y9gAAAAJAQAA&#10;DwAAAAAAAAABACAAAAAiAAAAZHJzL2Rvd25yZXYueG1sUEsBAhQAFAAAAAgAh07iQCSp02QZAgAA&#10;RgQAAA4AAAAAAAAAAQAgAAAAJwEAAGRycy9lMm9Eb2MueG1sUEsFBgAAAAAGAAYAWQEAALIFAAAA&#10;AA==&#10;">
                <v:fill on="t" focussize="0,0"/>
                <v:stroke color="#000000" joinstyle="miter"/>
                <v:imagedata o:title=""/>
                <o:lock v:ext="edit" aspectratio="f"/>
                <v:textbox>
                  <w:txbxContent>
                    <w:p w14:paraId="3ED25B95">
                      <w:pPr>
                        <w:jc w:val="center"/>
                        <w:rPr>
                          <w:sz w:val="18"/>
                          <w:szCs w:val="18"/>
                        </w:rPr>
                      </w:pPr>
                      <w:r>
                        <w:rPr>
                          <w:rFonts w:hint="eastAsia"/>
                          <w:sz w:val="18"/>
                          <w:szCs w:val="18"/>
                        </w:rPr>
                        <w:t>对受理后的事实清楚、权利义务明确的工伤认定申请</w:t>
                      </w:r>
                    </w:p>
                  </w:txbxContent>
                </v:textbox>
              </v:shape>
            </w:pict>
          </mc:Fallback>
        </mc:AlternateContent>
      </w:r>
      <w:r>
        <w:rPr>
          <w:sz w:val="15"/>
          <w:szCs w:val="15"/>
        </w:rPr>
        <w:t xml:space="preserve">                                </w:t>
      </w:r>
    </w:p>
    <w:p w14:paraId="320490C8">
      <w:pPr>
        <w:tabs>
          <w:tab w:val="left" w:pos="3328"/>
        </w:tabs>
        <w:spacing w:line="200" w:lineRule="exact"/>
        <w:jc w:val="left"/>
        <w:rPr>
          <w:sz w:val="15"/>
          <w:szCs w:val="15"/>
        </w:rPr>
      </w:pPr>
      <w:r>
        <w:rPr>
          <w:sz w:val="15"/>
          <w:szCs w:val="15"/>
        </w:rPr>
        <w:t xml:space="preserve">         </w:t>
      </w:r>
      <w:r>
        <w:rPr>
          <w:sz w:val="15"/>
          <w:szCs w:val="15"/>
        </w:rPr>
        <w:tab/>
      </w:r>
    </w:p>
    <w:p w14:paraId="03D39354">
      <w:pPr>
        <w:tabs>
          <w:tab w:val="left" w:pos="688"/>
        </w:tabs>
        <w:spacing w:line="200" w:lineRule="exact"/>
        <w:jc w:val="left"/>
        <w:rPr>
          <w:sz w:val="15"/>
          <w:szCs w:val="15"/>
        </w:rPr>
      </w:pPr>
      <w:r>
        <w:rPr>
          <w:sz w:val="15"/>
          <w:szCs w:val="15"/>
        </w:rPr>
        <w:t xml:space="preserve">         </w:t>
      </w:r>
    </w:p>
    <w:p w14:paraId="33B59912">
      <w:pPr>
        <w:tabs>
          <w:tab w:val="left" w:pos="688"/>
          <w:tab w:val="left" w:pos="2743"/>
        </w:tabs>
        <w:spacing w:line="200" w:lineRule="exact"/>
        <w:jc w:val="left"/>
        <w:rPr>
          <w:sz w:val="15"/>
          <w:szCs w:val="15"/>
        </w:rPr>
      </w:pPr>
      <w:r>
        <w:rPr>
          <w:sz w:val="15"/>
          <w:szCs w:val="15"/>
        </w:rPr>
        <w:t xml:space="preserve">      </w:t>
      </w:r>
    </w:p>
    <w:p w14:paraId="5754E8F2">
      <w:pPr>
        <w:tabs>
          <w:tab w:val="left" w:pos="1528"/>
          <w:tab w:val="left" w:pos="3298"/>
          <w:tab w:val="left" w:pos="6013"/>
        </w:tabs>
        <w:spacing w:line="200" w:lineRule="exact"/>
        <w:jc w:val="left"/>
        <w:rPr>
          <w:sz w:val="15"/>
          <w:szCs w:val="15"/>
        </w:rPr>
      </w:pPr>
      <w:r>
        <mc:AlternateContent>
          <mc:Choice Requires="wps">
            <w:drawing>
              <wp:anchor distT="0" distB="0" distL="114300" distR="114300" simplePos="0" relativeHeight="251678720" behindDoc="0" locked="0" layoutInCell="1" allowOverlap="1">
                <wp:simplePos x="0" y="0"/>
                <wp:positionH relativeFrom="column">
                  <wp:posOffset>4953635</wp:posOffset>
                </wp:positionH>
                <wp:positionV relativeFrom="paragraph">
                  <wp:posOffset>35560</wp:posOffset>
                </wp:positionV>
                <wp:extent cx="635" cy="238125"/>
                <wp:effectExtent l="37465" t="0" r="38100" b="9525"/>
                <wp:wrapNone/>
                <wp:docPr id="20" name="直线 50"/>
                <wp:cNvGraphicFramePr/>
                <a:graphic xmlns:a="http://schemas.openxmlformats.org/drawingml/2006/main">
                  <a:graphicData uri="http://schemas.microsoft.com/office/word/2010/wordprocessingShape">
                    <wps:wsp>
                      <wps:cNvCnPr/>
                      <wps:spPr>
                        <a:xfrm>
                          <a:off x="0" y="0"/>
                          <a:ext cx="635" cy="23812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50" o:spid="_x0000_s1026" o:spt="20" style="position:absolute;left:0pt;margin-left:390.05pt;margin-top:2.8pt;height:18.75pt;width:0.05pt;z-index:251678720;mso-width-relative:page;mso-height-relative:page;" filled="f" stroked="t" coordsize="21600,21600" o:gfxdata="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JdI6IbYAAAACAEAAA8AAAAAAAAAAQAgAAAAIgAAAGRycy9kb3ducmV2LnhtbFBLAQIUABQA&#10;AAAIAIdO4kC3CZ0U8AEAAOIDAAAOAAAAAAAAAAEAIAAAACcBAABkcnMvZTJvRG9jLnhtbFBLBQYA&#10;AAAABgAGAFkBAACJBQ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3190875</wp:posOffset>
                </wp:positionH>
                <wp:positionV relativeFrom="paragraph">
                  <wp:posOffset>102235</wp:posOffset>
                </wp:positionV>
                <wp:extent cx="0" cy="266700"/>
                <wp:effectExtent l="38100" t="0" r="38100" b="0"/>
                <wp:wrapNone/>
                <wp:docPr id="38" name="直线 69"/>
                <wp:cNvGraphicFramePr/>
                <a:graphic xmlns:a="http://schemas.openxmlformats.org/drawingml/2006/main">
                  <a:graphicData uri="http://schemas.microsoft.com/office/word/2010/wordprocessingShape">
                    <wps:wsp>
                      <wps:cNvCnPr/>
                      <wps:spPr>
                        <a:xfrm flipH="1">
                          <a:off x="0" y="0"/>
                          <a:ext cx="0" cy="26670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69" o:spid="_x0000_s1026" o:spt="20" style="position:absolute;left:0pt;flip:x;margin-left:251.25pt;margin-top:8.05pt;height:21pt;width:0pt;z-index:251697152;mso-width-relative:page;mso-height-relative:page;" filled="f" stroked="t" coordsize="21600,21600" o:gfxdata="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PYeSb1wAAAAkBAAAPAAAAAAAAAAEAIAAAACIAAABkcnMvZG93bnJldi54bWxQ&#10;SwECFAAUAAAACACHTuJAb0xfrfgBAADqAwAADgAAAAAAAAABACAAAAAmAQAAZHJzL2Uyb0RvYy54&#10;bWxQSwUGAAAAAAYABgBZAQAAkAUAAAAA&#10;">
                <v:fill on="f" focussize="0,0"/>
                <v:stroke color="#000000" joinstyle="round" endarrow="block"/>
                <v:imagedata o:title=""/>
                <o:lock v:ext="edit" aspectratio="f"/>
              </v:line>
            </w:pict>
          </mc:Fallback>
        </mc:AlternateContent>
      </w:r>
      <w:r>
        <w:rPr>
          <w:sz w:val="15"/>
          <w:szCs w:val="15"/>
        </w:rPr>
        <w:tab/>
      </w:r>
      <w:r>
        <w:rPr>
          <w:sz w:val="15"/>
          <w:szCs w:val="15"/>
        </w:rPr>
        <w:t xml:space="preserve">                       </w:t>
      </w:r>
      <w:r>
        <w:rPr>
          <w:sz w:val="15"/>
          <w:szCs w:val="15"/>
        </w:rPr>
        <w:tab/>
      </w:r>
      <w:r>
        <w:rPr>
          <w:sz w:val="15"/>
          <w:szCs w:val="15"/>
        </w:rPr>
        <w:t xml:space="preserve">                                   </w:t>
      </w:r>
    </w:p>
    <w:p w14:paraId="43C54B11">
      <w:pPr>
        <w:tabs>
          <w:tab w:val="left" w:pos="1528"/>
          <w:tab w:val="left" w:pos="3298"/>
          <w:tab w:val="left" w:pos="6013"/>
        </w:tabs>
        <w:spacing w:line="200" w:lineRule="exact"/>
        <w:jc w:val="left"/>
        <w:rPr>
          <w:sz w:val="15"/>
          <w:szCs w:val="15"/>
        </w:rPr>
      </w:pPr>
    </w:p>
    <w:p w14:paraId="38CC8932">
      <w:pPr>
        <w:tabs>
          <w:tab w:val="left" w:pos="688"/>
          <w:tab w:val="left" w:pos="3418"/>
        </w:tabs>
        <w:spacing w:line="200" w:lineRule="exact"/>
        <w:jc w:val="left"/>
        <w:rPr>
          <w:sz w:val="15"/>
          <w:szCs w:val="15"/>
        </w:rPr>
      </w:pPr>
      <w:r>
        <mc:AlternateContent>
          <mc:Choice Requires="wps">
            <w:drawing>
              <wp:anchor distT="0" distB="0" distL="114300" distR="114300" simplePos="0" relativeHeight="251680768" behindDoc="0" locked="0" layoutInCell="1" allowOverlap="1">
                <wp:simplePos x="0" y="0"/>
                <wp:positionH relativeFrom="column">
                  <wp:posOffset>4574540</wp:posOffset>
                </wp:positionH>
                <wp:positionV relativeFrom="paragraph">
                  <wp:posOffset>19685</wp:posOffset>
                </wp:positionV>
                <wp:extent cx="742950" cy="275590"/>
                <wp:effectExtent l="5080" t="4445" r="13970" b="5715"/>
                <wp:wrapNone/>
                <wp:docPr id="22" name="文本框 52"/>
                <wp:cNvGraphicFramePr/>
                <a:graphic xmlns:a="http://schemas.openxmlformats.org/drawingml/2006/main">
                  <a:graphicData uri="http://schemas.microsoft.com/office/word/2010/wordprocessingShape">
                    <wps:wsp>
                      <wps:cNvSpPr txBox="1"/>
                      <wps:spPr>
                        <a:xfrm>
                          <a:off x="0" y="0"/>
                          <a:ext cx="742950" cy="2755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A535E06">
                            <w:pPr>
                              <w:rPr>
                                <w:sz w:val="18"/>
                                <w:szCs w:val="18"/>
                              </w:rPr>
                            </w:pPr>
                            <w:r>
                              <w:rPr>
                                <w:sz w:val="18"/>
                                <w:szCs w:val="18"/>
                              </w:rPr>
                              <w:t xml:space="preserve">  60</w:t>
                            </w:r>
                            <w:r>
                              <w:rPr>
                                <w:rFonts w:hint="eastAsia"/>
                                <w:sz w:val="18"/>
                                <w:szCs w:val="18"/>
                              </w:rPr>
                              <w:t>日内</w:t>
                            </w:r>
                          </w:p>
                        </w:txbxContent>
                      </wps:txbx>
                      <wps:bodyPr wrap="square" upright="1"/>
                    </wps:wsp>
                  </a:graphicData>
                </a:graphic>
              </wp:anchor>
            </w:drawing>
          </mc:Choice>
          <mc:Fallback>
            <w:pict>
              <v:shape id="文本框 52" o:spid="_x0000_s1026" o:spt="202" type="#_x0000_t202" style="position:absolute;left:0pt;margin-left:360.2pt;margin-top:1.55pt;height:21.7pt;width:58.5pt;z-index:251680768;mso-width-relative:page;mso-height-relative:page;" fillcolor="#FFFFFF" filled="t" stroked="t" coordsize="21600,21600" o:gfxdata="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B5MfQTYAAAACAEAAA8A&#10;AAAAAAAAAQAgAAAAIgAAAGRycy9kb3ducmV2LnhtbFBLAQIUABQAAAAIAIdO4kBepBjOFwIAAEUE&#10;AAAOAAAAAAAAAAEAIAAAACcBAABkcnMvZTJvRG9jLnhtbFBLBQYAAAAABgAGAFkBAACwBQAAAAA=&#10;">
                <v:fill on="t" focussize="0,0"/>
                <v:stroke color="#000000" joinstyle="miter"/>
                <v:imagedata o:title=""/>
                <o:lock v:ext="edit" aspectratio="f"/>
                <v:textbox>
                  <w:txbxContent>
                    <w:p w14:paraId="4A535E06">
                      <w:pPr>
                        <w:rPr>
                          <w:sz w:val="18"/>
                          <w:szCs w:val="18"/>
                        </w:rPr>
                      </w:pPr>
                      <w:r>
                        <w:rPr>
                          <w:sz w:val="18"/>
                          <w:szCs w:val="18"/>
                        </w:rPr>
                        <w:t xml:space="preserve">  60</w:t>
                      </w:r>
                      <w:r>
                        <w:rPr>
                          <w:rFonts w:hint="eastAsia"/>
                          <w:sz w:val="18"/>
                          <w:szCs w:val="18"/>
                        </w:rPr>
                        <w:t>日内</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2842260</wp:posOffset>
                </wp:positionH>
                <wp:positionV relativeFrom="paragraph">
                  <wp:posOffset>114935</wp:posOffset>
                </wp:positionV>
                <wp:extent cx="742950" cy="275590"/>
                <wp:effectExtent l="5080" t="4445" r="13970" b="5715"/>
                <wp:wrapNone/>
                <wp:docPr id="37" name="文本框 68"/>
                <wp:cNvGraphicFramePr/>
                <a:graphic xmlns:a="http://schemas.openxmlformats.org/drawingml/2006/main">
                  <a:graphicData uri="http://schemas.microsoft.com/office/word/2010/wordprocessingShape">
                    <wps:wsp>
                      <wps:cNvSpPr txBox="1"/>
                      <wps:spPr>
                        <a:xfrm>
                          <a:off x="0" y="0"/>
                          <a:ext cx="742950" cy="2755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5103B5">
                            <w:pPr>
                              <w:rPr>
                                <w:sz w:val="18"/>
                                <w:szCs w:val="18"/>
                              </w:rPr>
                            </w:pPr>
                            <w:r>
                              <w:rPr>
                                <w:sz w:val="18"/>
                                <w:szCs w:val="18"/>
                              </w:rPr>
                              <w:t xml:space="preserve"> </w:t>
                            </w:r>
                            <w:r>
                              <w:rPr>
                                <w:rFonts w:hint="eastAsia"/>
                                <w:sz w:val="18"/>
                                <w:szCs w:val="18"/>
                              </w:rPr>
                              <w:t>15日内</w:t>
                            </w:r>
                          </w:p>
                        </w:txbxContent>
                      </wps:txbx>
                      <wps:bodyPr wrap="square" upright="1"/>
                    </wps:wsp>
                  </a:graphicData>
                </a:graphic>
              </wp:anchor>
            </w:drawing>
          </mc:Choice>
          <mc:Fallback>
            <w:pict>
              <v:shape id="文本框 68" o:spid="_x0000_s1026" o:spt="202" type="#_x0000_t202" style="position:absolute;left:0pt;margin-left:223.8pt;margin-top:9.05pt;height:21.7pt;width:58.5pt;z-index:251696128;mso-width-relative:page;mso-height-relative:page;" fillcolor="#FFFFFF" filled="t" stroked="t" coordsize="21600,21600" o:gfxdata="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G/cm9/XAAAACQEAAA8A&#10;AAAAAAAAAQAgAAAAIgAAAGRycy9kb3ducmV2LnhtbFBLAQIUABQAAAAIAIdO4kAUeLtqGAIAAEUE&#10;AAAOAAAAAAAAAAEAIAAAACYBAABkcnMvZTJvRG9jLnhtbFBLBQYAAAAABgAGAFkBAACwBQAAAAA=&#10;">
                <v:fill on="t" focussize="0,0"/>
                <v:stroke color="#000000" joinstyle="miter"/>
                <v:imagedata o:title=""/>
                <o:lock v:ext="edit" aspectratio="f"/>
                <v:textbox>
                  <w:txbxContent>
                    <w:p w14:paraId="2B5103B5">
                      <w:pPr>
                        <w:rPr>
                          <w:sz w:val="18"/>
                          <w:szCs w:val="18"/>
                        </w:rPr>
                      </w:pPr>
                      <w:r>
                        <w:rPr>
                          <w:sz w:val="18"/>
                          <w:szCs w:val="18"/>
                        </w:rPr>
                        <w:t xml:space="preserve"> </w:t>
                      </w:r>
                      <w:r>
                        <w:rPr>
                          <w:rFonts w:hint="eastAsia"/>
                          <w:sz w:val="18"/>
                          <w:szCs w:val="18"/>
                        </w:rPr>
                        <w:t>15日内</w:t>
                      </w:r>
                    </w:p>
                  </w:txbxContent>
                </v:textbox>
              </v:shape>
            </w:pict>
          </mc:Fallback>
        </mc:AlternateContent>
      </w:r>
      <w:r>
        <w:rPr>
          <w:sz w:val="15"/>
          <w:szCs w:val="15"/>
        </w:rPr>
        <w:t xml:space="preserve">         </w:t>
      </w:r>
      <w:r>
        <w:rPr>
          <w:sz w:val="15"/>
          <w:szCs w:val="15"/>
        </w:rPr>
        <w:tab/>
      </w:r>
      <w:r>
        <w:rPr>
          <w:sz w:val="15"/>
          <w:szCs w:val="15"/>
        </w:rPr>
        <w:t xml:space="preserve"> </w:t>
      </w:r>
    </w:p>
    <w:p w14:paraId="61E7D59A">
      <w:pPr>
        <w:spacing w:line="360" w:lineRule="exact"/>
        <w:ind w:firstLine="359" w:firstLineChars="171"/>
        <w:rPr>
          <w:b/>
          <w:bCs/>
          <w:sz w:val="28"/>
          <w:szCs w:val="28"/>
        </w:rPr>
      </w:pPr>
      <w:r>
        <mc:AlternateContent>
          <mc:Choice Requires="wps">
            <w:drawing>
              <wp:anchor distT="0" distB="0" distL="114300" distR="114300" simplePos="0" relativeHeight="251684864" behindDoc="0" locked="0" layoutInCell="1" allowOverlap="1">
                <wp:simplePos x="0" y="0"/>
                <wp:positionH relativeFrom="column">
                  <wp:posOffset>4906010</wp:posOffset>
                </wp:positionH>
                <wp:positionV relativeFrom="paragraph">
                  <wp:posOffset>186055</wp:posOffset>
                </wp:positionV>
                <wp:extent cx="635" cy="278130"/>
                <wp:effectExtent l="4445" t="0" r="13970" b="7620"/>
                <wp:wrapNone/>
                <wp:docPr id="26" name="直线 56"/>
                <wp:cNvGraphicFramePr/>
                <a:graphic xmlns:a="http://schemas.openxmlformats.org/drawingml/2006/main">
                  <a:graphicData uri="http://schemas.microsoft.com/office/word/2010/wordprocessingShape">
                    <wps:wsp>
                      <wps:cNvCnPr/>
                      <wps:spPr>
                        <a:xfrm flipH="1" flipV="1">
                          <a:off x="0" y="0"/>
                          <a:ext cx="635" cy="27813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6" o:spid="_x0000_s1026" o:spt="20" style="position:absolute;left:0pt;flip:x y;margin-left:386.3pt;margin-top:14.65pt;height:21.9pt;width:0.05pt;z-index:251684864;mso-width-relative:page;mso-height-relative:page;" filled="f" stroked="t" coordsize="21600,21600" o:gfxdata="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ExayHNQAAAAJAQAADwAAAAAAAAABACAAAAAiAAAAZHJzL2Rvd25yZXYueG1sUEsB&#10;AhQAFAAAAAgAh07iQHaymNn5AQAA8gMAAA4AAAAAAAAAAQAgAAAAIwEAAGRycy9lMm9Eb2MueG1s&#10;UEsFBgAAAAAGAAYAWQEAAI4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1390015</wp:posOffset>
                </wp:positionH>
                <wp:positionV relativeFrom="paragraph">
                  <wp:posOffset>1189355</wp:posOffset>
                </wp:positionV>
                <wp:extent cx="565150" cy="0"/>
                <wp:effectExtent l="0" t="38100" r="6350" b="38100"/>
                <wp:wrapNone/>
                <wp:docPr id="31" name="直线 62"/>
                <wp:cNvGraphicFramePr/>
                <a:graphic xmlns:a="http://schemas.openxmlformats.org/drawingml/2006/main">
                  <a:graphicData uri="http://schemas.microsoft.com/office/word/2010/wordprocessingShape">
                    <wps:wsp>
                      <wps:cNvCnPr/>
                      <wps:spPr>
                        <a:xfrm>
                          <a:off x="0" y="0"/>
                          <a:ext cx="56515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62" o:spid="_x0000_s1026" o:spt="20" style="position:absolute;left:0pt;margin-left:109.45pt;margin-top:93.65pt;height:0pt;width:44.5pt;z-index:251689984;mso-width-relative:page;mso-height-relative:page;" filled="f" stroked="t" coordsize="21600,21600" o:gfxdata="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tvzOP2QAAAAsBAAAPAAAAAAAAAAEAIAAAACIAAABkcnMvZG93bnJldi54bWxQSwECFAAU&#10;AAAACACHTuJAPDUQJvABAADgAwAADgAAAAAAAAABACAAAAAoAQAAZHJzL2Uyb0RvYy54bWxQSwUG&#10;AAAAAAYABgBZAQAAigU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3347720</wp:posOffset>
                </wp:positionH>
                <wp:positionV relativeFrom="paragraph">
                  <wp:posOffset>607695</wp:posOffset>
                </wp:positionV>
                <wp:extent cx="1567180" cy="295275"/>
                <wp:effectExtent l="4445" t="4445" r="9525" b="5080"/>
                <wp:wrapNone/>
                <wp:docPr id="28" name="文本框 59"/>
                <wp:cNvGraphicFramePr/>
                <a:graphic xmlns:a="http://schemas.openxmlformats.org/drawingml/2006/main">
                  <a:graphicData uri="http://schemas.microsoft.com/office/word/2010/wordprocessingShape">
                    <wps:wsp>
                      <wps:cNvSpPr txBox="1"/>
                      <wps:spPr>
                        <a:xfrm>
                          <a:off x="0" y="0"/>
                          <a:ext cx="1567180" cy="29527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42A304D">
                            <w:pPr>
                              <w:rPr>
                                <w:sz w:val="18"/>
                                <w:szCs w:val="18"/>
                              </w:rPr>
                            </w:pPr>
                            <w:r>
                              <w:rPr>
                                <w:sz w:val="18"/>
                                <w:szCs w:val="18"/>
                              </w:rPr>
                              <w:t xml:space="preserve"> </w:t>
                            </w:r>
                            <w:r>
                              <w:rPr>
                                <w:rFonts w:hint="eastAsia"/>
                                <w:sz w:val="18"/>
                                <w:szCs w:val="18"/>
                              </w:rPr>
                              <w:t>作出《工伤认定决定书》</w:t>
                            </w:r>
                          </w:p>
                        </w:txbxContent>
                      </wps:txbx>
                      <wps:bodyPr wrap="square" upright="1"/>
                    </wps:wsp>
                  </a:graphicData>
                </a:graphic>
              </wp:anchor>
            </w:drawing>
          </mc:Choice>
          <mc:Fallback>
            <w:pict>
              <v:shape id="文本框 59" o:spid="_x0000_s1026" o:spt="202" type="#_x0000_t202" style="position:absolute;left:0pt;margin-left:263.6pt;margin-top:47.85pt;height:23.25pt;width:123.4pt;z-index:251686912;mso-width-relative:page;mso-height-relative:page;" fillcolor="#FFFFFF" filled="t" stroked="t" coordsize="21600,21600" o:gfxdata="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wmcki2QAAAAoBAAAPAAAA&#10;AAAAAAEAIAAAACIAAABkcnMvZG93bnJldi54bWxQSwECFAAUAAAACACHTuJAL0TKPBQCAABGBAAA&#10;DgAAAAAAAAABACAAAAAoAQAAZHJzL2Uyb0RvYy54bWxQSwUGAAAAAAYABgBZAQAArgUAAAAA&#10;">
                <v:fill on="t" focussize="0,0"/>
                <v:stroke color="#000000" joinstyle="miter"/>
                <v:imagedata o:title=""/>
                <o:lock v:ext="edit" aspectratio="f"/>
                <v:textbox>
                  <w:txbxContent>
                    <w:p w14:paraId="542A304D">
                      <w:pPr>
                        <w:rPr>
                          <w:sz w:val="18"/>
                          <w:szCs w:val="18"/>
                        </w:rPr>
                      </w:pPr>
                      <w:r>
                        <w:rPr>
                          <w:sz w:val="18"/>
                          <w:szCs w:val="18"/>
                        </w:rPr>
                        <w:t xml:space="preserve"> </w:t>
                      </w:r>
                      <w:r>
                        <w:rPr>
                          <w:rFonts w:hint="eastAsia"/>
                          <w:sz w:val="18"/>
                          <w:szCs w:val="18"/>
                        </w:rPr>
                        <w:t>作出《工伤认定决定书》</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3190875</wp:posOffset>
                </wp:positionH>
                <wp:positionV relativeFrom="paragraph">
                  <wp:posOffset>263525</wp:posOffset>
                </wp:positionV>
                <wp:extent cx="0" cy="162560"/>
                <wp:effectExtent l="4445" t="0" r="14605" b="8890"/>
                <wp:wrapNone/>
                <wp:docPr id="24" name="直线 54"/>
                <wp:cNvGraphicFramePr/>
                <a:graphic xmlns:a="http://schemas.openxmlformats.org/drawingml/2006/main">
                  <a:graphicData uri="http://schemas.microsoft.com/office/word/2010/wordprocessingShape">
                    <wps:wsp>
                      <wps:cNvCnPr/>
                      <wps:spPr>
                        <a:xfrm>
                          <a:off x="0" y="0"/>
                          <a:ext cx="0" cy="16256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4" o:spid="_x0000_s1026" o:spt="20" style="position:absolute;left:0pt;margin-left:251.25pt;margin-top:20.75pt;height:12.8pt;width:0pt;z-index:251682816;mso-width-relative:page;mso-height-relative:page;" filled="f" stroked="t" coordsize="21600,21600" o:gfxdata="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9mag0&#10;1gAAAAkBAAAPAAAAAAAAAAEAIAAAACIAAABkcnMvZG93bnJldi54bWxQSwECFAAUAAAACACHTuJA&#10;svXIK+oBAADcAwAADgAAAAAAAAABACAAAAAlAQAAZHJzL2Uyb0RvYy54bWxQSwUGAAAAAAYABgBZ&#10;AQAAgQUAAAAA&#10;">
                <v:fill on="f" focussize="0,0"/>
                <v:stroke color="#000000" joinstyle="round"/>
                <v:imagedata o:title=""/>
                <o:lock v:ext="edit" aspectratio="f"/>
              </v:line>
            </w:pict>
          </mc:Fallback>
        </mc:AlternateContent>
      </w:r>
    </w:p>
    <w:p w14:paraId="069806BA">
      <w:pPr>
        <w:rPr>
          <w:sz w:val="28"/>
          <w:szCs w:val="28"/>
        </w:rPr>
      </w:pPr>
      <w:r>
        <mc:AlternateContent>
          <mc:Choice Requires="wps">
            <w:drawing>
              <wp:anchor distT="0" distB="0" distL="114300" distR="114300" simplePos="0" relativeHeight="251685888" behindDoc="0" locked="0" layoutInCell="1" allowOverlap="1">
                <wp:simplePos x="0" y="0"/>
                <wp:positionH relativeFrom="column">
                  <wp:posOffset>4133215</wp:posOffset>
                </wp:positionH>
                <wp:positionV relativeFrom="paragraph">
                  <wp:posOffset>198120</wp:posOffset>
                </wp:positionV>
                <wp:extent cx="635" cy="180975"/>
                <wp:effectExtent l="37465" t="0" r="38100" b="9525"/>
                <wp:wrapNone/>
                <wp:docPr id="27" name="直线 58"/>
                <wp:cNvGraphicFramePr/>
                <a:graphic xmlns:a="http://schemas.openxmlformats.org/drawingml/2006/main">
                  <a:graphicData uri="http://schemas.microsoft.com/office/word/2010/wordprocessingShape">
                    <wps:wsp>
                      <wps:cNvCnPr/>
                      <wps:spPr>
                        <a:xfrm>
                          <a:off x="0" y="0"/>
                          <a:ext cx="635" cy="18097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58" o:spid="_x0000_s1026" o:spt="20" style="position:absolute;left:0pt;margin-left:325.45pt;margin-top:15.6pt;height:14.25pt;width:0.05pt;z-index:251685888;mso-width-relative:page;mso-height-relative:page;" filled="f" stroked="t" coordsize="21600,21600" o:gfxdata="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CHph9vbAAAACQEAAA8AAAAAAAAAAQAgAAAAIgAAAGRycy9kb3ducmV2LnhtbFBLAQIU&#10;ABQAAAAIAIdO4kAD1pJp8AEAAOIDAAAOAAAAAAAAAAEAIAAAACoBAABkcnMvZTJvRG9jLnhtbFBL&#10;BQYAAAAABgAGAFkBAACMBQ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3176270</wp:posOffset>
                </wp:positionH>
                <wp:positionV relativeFrom="paragraph">
                  <wp:posOffset>207645</wp:posOffset>
                </wp:positionV>
                <wp:extent cx="1730375" cy="8890"/>
                <wp:effectExtent l="0" t="0" r="0" b="0"/>
                <wp:wrapNone/>
                <wp:docPr id="25" name="直线 55"/>
                <wp:cNvGraphicFramePr/>
                <a:graphic xmlns:a="http://schemas.openxmlformats.org/drawingml/2006/main">
                  <a:graphicData uri="http://schemas.microsoft.com/office/word/2010/wordprocessingShape">
                    <wps:wsp>
                      <wps:cNvCnPr/>
                      <wps:spPr>
                        <a:xfrm flipV="1">
                          <a:off x="0" y="0"/>
                          <a:ext cx="1730375" cy="889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55" o:spid="_x0000_s1026" o:spt="20" style="position:absolute;left:0pt;flip:y;margin-left:250.1pt;margin-top:16.35pt;height:0.7pt;width:136.25pt;z-index:251683840;mso-width-relative:page;mso-height-relative:page;" filled="f" stroked="t" coordsize="21600,21600" o:gfxdata="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BeMd2rWAAAACQEAAA8AAAAAAAAAAQAgAAAAIgAAAGRycy9kb3ducmV2LnhtbFBLAQIU&#10;ABQAAAAIAIdO4kBLwTC+9QEAAOoDAAAOAAAAAAAAAAEAIAAAACUBAABkcnMvZTJvRG9jLnhtbFBL&#10;BQYAAAAABgAGAFkBAACMBQAAAAA=&#10;">
                <v:fill on="f" focussize="0,0"/>
                <v:stroke color="#000000" joinstyle="round"/>
                <v:imagedata o:title=""/>
                <o:lock v:ext="edit" aspectratio="f"/>
              </v:line>
            </w:pict>
          </mc:Fallback>
        </mc:AlternateContent>
      </w:r>
    </w:p>
    <w:p w14:paraId="2DABB8FF">
      <w:pPr>
        <w:rPr>
          <w:sz w:val="28"/>
          <w:szCs w:val="28"/>
        </w:rPr>
      </w:pPr>
      <w:r>
        <mc:AlternateContent>
          <mc:Choice Requires="wps">
            <w:drawing>
              <wp:anchor distT="0" distB="0" distL="114300" distR="114300" simplePos="0" relativeHeight="251688960" behindDoc="0" locked="0" layoutInCell="1" allowOverlap="1">
                <wp:simplePos x="0" y="0"/>
                <wp:positionH relativeFrom="column">
                  <wp:posOffset>4171315</wp:posOffset>
                </wp:positionH>
                <wp:positionV relativeFrom="paragraph">
                  <wp:posOffset>269240</wp:posOffset>
                </wp:positionV>
                <wp:extent cx="8890" cy="285750"/>
                <wp:effectExtent l="4445" t="0" r="5715" b="0"/>
                <wp:wrapNone/>
                <wp:docPr id="30" name="直线 61"/>
                <wp:cNvGraphicFramePr/>
                <a:graphic xmlns:a="http://schemas.openxmlformats.org/drawingml/2006/main">
                  <a:graphicData uri="http://schemas.microsoft.com/office/word/2010/wordprocessingShape">
                    <wps:wsp>
                      <wps:cNvCnPr/>
                      <wps:spPr>
                        <a:xfrm flipH="1">
                          <a:off x="0" y="0"/>
                          <a:ext cx="8890" cy="28575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61" o:spid="_x0000_s1026" o:spt="20" style="position:absolute;left:0pt;flip:x;margin-left:328.45pt;margin-top:21.2pt;height:22.5pt;width:0.7pt;z-index:251688960;mso-width-relative:page;mso-height-relative:page;" filled="f" stroked="t" coordsize="21600,21600" o:gfxdata="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G/chKdkAAAAJAQAADwAAAAAAAAABACAAAAAiAAAAZHJzL2Rvd25yZXYueG1sUEsB&#10;AhQAFAAAAAgAh07iQD0WJD/0AQAA6QMAAA4AAAAAAAAAAQAgAAAAKAEAAGRycy9lMm9Eb2MueG1s&#10;UEsFBgAAAAAGAAYAWQEAAI4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1955165</wp:posOffset>
                </wp:positionH>
                <wp:positionV relativeFrom="paragraph">
                  <wp:posOffset>335280</wp:posOffset>
                </wp:positionV>
                <wp:extent cx="1674495" cy="273685"/>
                <wp:effectExtent l="4445" t="4445" r="16510" b="7620"/>
                <wp:wrapNone/>
                <wp:docPr id="33" name="文本框 64"/>
                <wp:cNvGraphicFramePr/>
                <a:graphic xmlns:a="http://schemas.openxmlformats.org/drawingml/2006/main">
                  <a:graphicData uri="http://schemas.microsoft.com/office/word/2010/wordprocessingShape">
                    <wps:wsp>
                      <wps:cNvSpPr txBox="1"/>
                      <wps:spPr>
                        <a:xfrm>
                          <a:off x="0" y="0"/>
                          <a:ext cx="1674495" cy="2736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A6997D4">
                            <w:pPr>
                              <w:ind w:firstLine="720" w:firstLineChars="400"/>
                              <w:rPr>
                                <w:rFonts w:hint="eastAsia"/>
                                <w:sz w:val="18"/>
                                <w:szCs w:val="18"/>
                              </w:rPr>
                            </w:pPr>
                            <w:r>
                              <w:rPr>
                                <w:rFonts w:hint="eastAsia"/>
                                <w:sz w:val="18"/>
                                <w:szCs w:val="18"/>
                              </w:rPr>
                              <w:t>送达文书</w:t>
                            </w:r>
                          </w:p>
                        </w:txbxContent>
                      </wps:txbx>
                      <wps:bodyPr wrap="square" upright="1"/>
                    </wps:wsp>
                  </a:graphicData>
                </a:graphic>
              </wp:anchor>
            </w:drawing>
          </mc:Choice>
          <mc:Fallback>
            <w:pict>
              <v:shape id="文本框 64" o:spid="_x0000_s1026" o:spt="202" type="#_x0000_t202" style="position:absolute;left:0pt;margin-left:153.95pt;margin-top:26.4pt;height:21.55pt;width:131.85pt;z-index:251692032;mso-width-relative:page;mso-height-relative:page;" fillcolor="#FFFFFF" filled="t" stroked="t" coordsize="21600,21600" o:gfxdata="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LVzlc2QAAAAkBAAAP&#10;AAAAAAAAAAEAIAAAACIAAABkcnMvZG93bnJldi54bWxQSwECFAAUAAAACACHTuJA3ByRHBcCAABG&#10;BAAADgAAAAAAAAABACAAAAAoAQAAZHJzL2Uyb0RvYy54bWxQSwUGAAAAAAYABgBZAQAAsQUAAAAA&#10;">
                <v:fill on="t" focussize="0,0"/>
                <v:stroke color="#000000" joinstyle="miter"/>
                <v:imagedata o:title=""/>
                <o:lock v:ext="edit" aspectratio="f"/>
                <v:textbox>
                  <w:txbxContent>
                    <w:p w14:paraId="7A6997D4">
                      <w:pPr>
                        <w:ind w:firstLine="720" w:firstLineChars="400"/>
                        <w:rPr>
                          <w:rFonts w:hint="eastAsia"/>
                          <w:sz w:val="18"/>
                          <w:szCs w:val="18"/>
                        </w:rPr>
                      </w:pPr>
                      <w:r>
                        <w:rPr>
                          <w:rFonts w:hint="eastAsia"/>
                          <w:sz w:val="18"/>
                          <w:szCs w:val="18"/>
                        </w:rPr>
                        <w:t>送达文书</w:t>
                      </w:r>
                    </w:p>
                  </w:txbxContent>
                </v:textbox>
              </v:shape>
            </w:pict>
          </mc:Fallback>
        </mc:AlternateContent>
      </w:r>
    </w:p>
    <w:p w14:paraId="5849A874">
      <w:pPr>
        <w:rPr>
          <w:sz w:val="28"/>
          <w:szCs w:val="28"/>
        </w:rPr>
      </w:pPr>
      <w:r>
        <mc:AlternateContent>
          <mc:Choice Requires="wps">
            <w:drawing>
              <wp:anchor distT="0" distB="0" distL="114300" distR="114300" simplePos="0" relativeHeight="251694080" behindDoc="0" locked="0" layoutInCell="1" allowOverlap="1">
                <wp:simplePos x="0" y="0"/>
                <wp:positionH relativeFrom="column">
                  <wp:posOffset>1484630</wp:posOffset>
                </wp:positionH>
                <wp:positionV relativeFrom="paragraph">
                  <wp:posOffset>342900</wp:posOffset>
                </wp:positionV>
                <wp:extent cx="2705735" cy="487680"/>
                <wp:effectExtent l="4445" t="4445" r="13970" b="22225"/>
                <wp:wrapNone/>
                <wp:docPr id="35" name="文本框 66"/>
                <wp:cNvGraphicFramePr/>
                <a:graphic xmlns:a="http://schemas.openxmlformats.org/drawingml/2006/main">
                  <a:graphicData uri="http://schemas.microsoft.com/office/word/2010/wordprocessingShape">
                    <wps:wsp>
                      <wps:cNvSpPr txBox="1"/>
                      <wps:spPr>
                        <a:xfrm>
                          <a:off x="0" y="0"/>
                          <a:ext cx="2705735" cy="4876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4A48EE">
                            <w:pPr>
                              <w:rPr>
                                <w:sz w:val="18"/>
                                <w:szCs w:val="18"/>
                              </w:rPr>
                            </w:pPr>
                            <w:r>
                              <w:rPr>
                                <w:sz w:val="18"/>
                                <w:szCs w:val="18"/>
                              </w:rPr>
                              <w:t xml:space="preserve"> </w:t>
                            </w:r>
                            <w:r>
                              <w:rPr>
                                <w:rFonts w:hint="eastAsia"/>
                                <w:sz w:val="18"/>
                                <w:szCs w:val="18"/>
                              </w:rPr>
                              <w:t>对《工伤认定决定书》不服的，可在</w:t>
                            </w:r>
                            <w:r>
                              <w:rPr>
                                <w:sz w:val="18"/>
                                <w:szCs w:val="18"/>
                              </w:rPr>
                              <w:t>60</w:t>
                            </w:r>
                            <w:r>
                              <w:rPr>
                                <w:rFonts w:hint="eastAsia"/>
                                <w:sz w:val="18"/>
                                <w:szCs w:val="18"/>
                              </w:rPr>
                              <w:t>日内依法申请行政复议</w:t>
                            </w:r>
                            <w:r>
                              <w:rPr>
                                <w:rFonts w:hint="eastAsia"/>
                                <w:color w:val="000000"/>
                                <w:sz w:val="18"/>
                                <w:szCs w:val="18"/>
                              </w:rPr>
                              <w:t>或在6个月内依法提起</w:t>
                            </w:r>
                            <w:r>
                              <w:rPr>
                                <w:rFonts w:hint="eastAsia"/>
                                <w:sz w:val="18"/>
                                <w:szCs w:val="18"/>
                              </w:rPr>
                              <w:t>行政诉讼</w:t>
                            </w:r>
                          </w:p>
                        </w:txbxContent>
                      </wps:txbx>
                      <wps:bodyPr wrap="square" upright="1"/>
                    </wps:wsp>
                  </a:graphicData>
                </a:graphic>
              </wp:anchor>
            </w:drawing>
          </mc:Choice>
          <mc:Fallback>
            <w:pict>
              <v:shape id="文本框 66" o:spid="_x0000_s1026" o:spt="202" type="#_x0000_t202" style="position:absolute;left:0pt;margin-left:116.9pt;margin-top:27pt;height:38.4pt;width:213.05pt;z-index:251694080;mso-width-relative:page;mso-height-relative:page;" fillcolor="#FFFFFF" filled="t" stroked="t" coordsize="21600,21600" o:gfxdata="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iPsgg2QAAAAoBAAAP&#10;AAAAAAAAAAEAIAAAACIAAABkcnMvZG93bnJldi54bWxQSwECFAAUAAAACACHTuJAG/8paBcCAABG&#10;BAAADgAAAAAAAAABACAAAAAoAQAAZHJzL2Uyb0RvYy54bWxQSwUGAAAAAAYABgBZAQAAsQUAAAAA&#10;">
                <v:fill on="t" focussize="0,0"/>
                <v:stroke color="#000000" joinstyle="miter"/>
                <v:imagedata o:title=""/>
                <o:lock v:ext="edit" aspectratio="f"/>
                <v:textbox>
                  <w:txbxContent>
                    <w:p w14:paraId="4B4A48EE">
                      <w:pPr>
                        <w:rPr>
                          <w:sz w:val="18"/>
                          <w:szCs w:val="18"/>
                        </w:rPr>
                      </w:pPr>
                      <w:r>
                        <w:rPr>
                          <w:sz w:val="18"/>
                          <w:szCs w:val="18"/>
                        </w:rPr>
                        <w:t xml:space="preserve"> </w:t>
                      </w:r>
                      <w:r>
                        <w:rPr>
                          <w:rFonts w:hint="eastAsia"/>
                          <w:sz w:val="18"/>
                          <w:szCs w:val="18"/>
                        </w:rPr>
                        <w:t>对《工伤认定决定书》不服的，可在</w:t>
                      </w:r>
                      <w:r>
                        <w:rPr>
                          <w:sz w:val="18"/>
                          <w:szCs w:val="18"/>
                        </w:rPr>
                        <w:t>60</w:t>
                      </w:r>
                      <w:r>
                        <w:rPr>
                          <w:rFonts w:hint="eastAsia"/>
                          <w:sz w:val="18"/>
                          <w:szCs w:val="18"/>
                        </w:rPr>
                        <w:t>日内依法申请行政复议</w:t>
                      </w:r>
                      <w:r>
                        <w:rPr>
                          <w:rFonts w:hint="eastAsia"/>
                          <w:color w:val="000000"/>
                          <w:sz w:val="18"/>
                          <w:szCs w:val="18"/>
                        </w:rPr>
                        <w:t>或在6个月内依法提起</w:t>
                      </w:r>
                      <w:r>
                        <w:rPr>
                          <w:rFonts w:hint="eastAsia"/>
                          <w:sz w:val="18"/>
                          <w:szCs w:val="18"/>
                        </w:rPr>
                        <w:t>行政诉讼</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2764155</wp:posOffset>
                </wp:positionH>
                <wp:positionV relativeFrom="paragraph">
                  <wp:posOffset>212725</wp:posOffset>
                </wp:positionV>
                <wp:extent cx="635" cy="130175"/>
                <wp:effectExtent l="38100" t="0" r="37465" b="3175"/>
                <wp:wrapNone/>
                <wp:docPr id="34" name="直线 65"/>
                <wp:cNvGraphicFramePr/>
                <a:graphic xmlns:a="http://schemas.openxmlformats.org/drawingml/2006/main">
                  <a:graphicData uri="http://schemas.microsoft.com/office/word/2010/wordprocessingShape">
                    <wps:wsp>
                      <wps:cNvCnPr/>
                      <wps:spPr>
                        <a:xfrm>
                          <a:off x="0" y="0"/>
                          <a:ext cx="635" cy="13017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65" o:spid="_x0000_s1026" o:spt="20" style="position:absolute;left:0pt;margin-left:217.65pt;margin-top:16.75pt;height:10.25pt;width:0.05pt;z-index:251693056;mso-width-relative:page;mso-height-relative:page;" filled="f" stroked="t" coordsize="21600,21600" o:gfxdata="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imfS42gAAAAkBAAAPAAAAAAAAAAEAIAAAACIAAABkcnMvZG93bnJldi54bWxQSwEC&#10;FAAUAAAACACHTuJAQgWx9PIBAADiAwAADgAAAAAAAAABACAAAAApAQAAZHJzL2Uyb0RvYy54bWxQ&#10;SwUGAAAAAAYABgBZAQAAjQUAAAAA&#10;">
                <v:fill on="f" focussize="0,0"/>
                <v:stroke color="#000000" joinstyle="round" endarrow="block"/>
                <v:imagedata o:title=""/>
                <o:lock v:ext="edit" aspectratio="f"/>
              </v:lin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3629660</wp:posOffset>
                </wp:positionH>
                <wp:positionV relativeFrom="paragraph">
                  <wp:posOffset>168275</wp:posOffset>
                </wp:positionV>
                <wp:extent cx="560070" cy="0"/>
                <wp:effectExtent l="0" t="38100" r="11430" b="38100"/>
                <wp:wrapNone/>
                <wp:docPr id="32" name="直线 63"/>
                <wp:cNvGraphicFramePr/>
                <a:graphic xmlns:a="http://schemas.openxmlformats.org/drawingml/2006/main">
                  <a:graphicData uri="http://schemas.microsoft.com/office/word/2010/wordprocessingShape">
                    <wps:wsp>
                      <wps:cNvCnPr/>
                      <wps:spPr>
                        <a:xfrm flipH="1">
                          <a:off x="0" y="0"/>
                          <a:ext cx="56007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直线 63" o:spid="_x0000_s1026" o:spt="20" style="position:absolute;left:0pt;flip:x;margin-left:285.8pt;margin-top:13.25pt;height:0pt;width:44.1pt;z-index:251691008;mso-width-relative:page;mso-height-relative:page;" filled="f" stroked="t" coordsize="21600,21600" o:gfxdata="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RdxjINgAAAAJAQAADwAAAAAAAAABACAAAAAiAAAAZHJzL2Rvd25yZXYueG1s&#10;UEsBAhQAFAAAAAgAh07iQL/MDCH4AQAA6gMAAA4AAAAAAAAAAQAgAAAAJwEAAGRycy9lMm9Eb2Mu&#10;eG1sUEsFBgAAAAAGAAYAWQEAAJEFAAAAAA==&#10;">
                <v:fill on="f" focussize="0,0"/>
                <v:stroke color="#000000" joinstyle="round" endarrow="block"/>
                <v:imagedata o:title=""/>
                <o:lock v:ext="edit" aspectratio="f"/>
              </v:line>
            </w:pict>
          </mc:Fallback>
        </mc:AlternateContent>
      </w:r>
    </w:p>
    <w:p w14:paraId="2E3C8642">
      <w:pPr>
        <w:tabs>
          <w:tab w:val="left" w:pos="6967"/>
        </w:tabs>
        <w:rPr>
          <w:rFonts w:hint="eastAsia"/>
          <w:sz w:val="28"/>
          <w:szCs w:val="28"/>
        </w:rPr>
      </w:pPr>
      <w:r>
        <w:rPr>
          <w:rFonts w:hint="eastAsia"/>
          <w:sz w:val="28"/>
          <w:szCs w:val="28"/>
        </w:rPr>
        <w:tab/>
      </w:r>
    </w:p>
    <w:p w14:paraId="77C1D715">
      <w:pPr>
        <w:tabs>
          <w:tab w:val="left" w:pos="6967"/>
        </w:tabs>
        <w:rPr>
          <w:rFonts w:hint="eastAsia"/>
          <w:sz w:val="30"/>
          <w:szCs w:val="30"/>
        </w:rPr>
      </w:pPr>
    </w:p>
    <w:p w14:paraId="3F5DC720">
      <w:pPr>
        <w:ind w:firstLine="452" w:firstLineChars="150"/>
        <w:rPr>
          <w:rFonts w:hint="eastAsia"/>
          <w:b/>
          <w:sz w:val="30"/>
          <w:szCs w:val="30"/>
        </w:rPr>
      </w:pPr>
      <w:r>
        <w:rPr>
          <w:rFonts w:hint="eastAsia"/>
          <w:b/>
          <w:sz w:val="30"/>
          <w:szCs w:val="30"/>
        </w:rPr>
        <w:t>办理地址：开平市长沙曙光东路168号综合服务大厅</w:t>
      </w:r>
    </w:p>
    <w:p w14:paraId="7150599A">
      <w:pPr>
        <w:ind w:firstLine="452" w:firstLineChars="150"/>
        <w:rPr>
          <w:rFonts w:hint="eastAsia"/>
          <w:b/>
          <w:sz w:val="30"/>
          <w:szCs w:val="30"/>
        </w:rPr>
      </w:pPr>
      <w:r>
        <w:rPr>
          <w:rFonts w:hint="eastAsia"/>
          <w:b/>
          <w:sz w:val="30"/>
          <w:szCs w:val="30"/>
        </w:rPr>
        <w:t>咨询电话：2257397（综合服务大厅）、2213656（社会保险股）</w:t>
      </w:r>
    </w:p>
    <w:sectPr>
      <w:pgSz w:w="11906" w:h="16838"/>
      <w:pgMar w:top="1134" w:right="1080" w:bottom="85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Wingdings 2">
    <w:panose1 w:val="050201020105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454"/>
    <w:rsid w:val="00014592"/>
    <w:rsid w:val="00030529"/>
    <w:rsid w:val="0006671B"/>
    <w:rsid w:val="000A35DE"/>
    <w:rsid w:val="000B1FB6"/>
    <w:rsid w:val="000C031D"/>
    <w:rsid w:val="000F6058"/>
    <w:rsid w:val="000F79CF"/>
    <w:rsid w:val="001021E8"/>
    <w:rsid w:val="001028CA"/>
    <w:rsid w:val="001A1F0B"/>
    <w:rsid w:val="001B0867"/>
    <w:rsid w:val="001C15B5"/>
    <w:rsid w:val="001E4B2F"/>
    <w:rsid w:val="00216039"/>
    <w:rsid w:val="00242E5A"/>
    <w:rsid w:val="00253D0E"/>
    <w:rsid w:val="002D140A"/>
    <w:rsid w:val="003033A4"/>
    <w:rsid w:val="0033381F"/>
    <w:rsid w:val="003356CD"/>
    <w:rsid w:val="0036307B"/>
    <w:rsid w:val="003660F1"/>
    <w:rsid w:val="00381388"/>
    <w:rsid w:val="0038486F"/>
    <w:rsid w:val="003976A2"/>
    <w:rsid w:val="003D177A"/>
    <w:rsid w:val="003E364B"/>
    <w:rsid w:val="004450F5"/>
    <w:rsid w:val="00465209"/>
    <w:rsid w:val="0047359D"/>
    <w:rsid w:val="00495454"/>
    <w:rsid w:val="004C1135"/>
    <w:rsid w:val="00504036"/>
    <w:rsid w:val="00507F03"/>
    <w:rsid w:val="00512F26"/>
    <w:rsid w:val="005D6D18"/>
    <w:rsid w:val="005D6FFD"/>
    <w:rsid w:val="005E2129"/>
    <w:rsid w:val="005E583F"/>
    <w:rsid w:val="006457BA"/>
    <w:rsid w:val="00674479"/>
    <w:rsid w:val="00713710"/>
    <w:rsid w:val="007743B4"/>
    <w:rsid w:val="00775294"/>
    <w:rsid w:val="007B601D"/>
    <w:rsid w:val="007F5FB6"/>
    <w:rsid w:val="00811A33"/>
    <w:rsid w:val="00832D26"/>
    <w:rsid w:val="008373DB"/>
    <w:rsid w:val="00843BB2"/>
    <w:rsid w:val="00860221"/>
    <w:rsid w:val="00872734"/>
    <w:rsid w:val="008A4E56"/>
    <w:rsid w:val="008F1872"/>
    <w:rsid w:val="0094742D"/>
    <w:rsid w:val="00990630"/>
    <w:rsid w:val="00997526"/>
    <w:rsid w:val="009B549D"/>
    <w:rsid w:val="00A10A42"/>
    <w:rsid w:val="00A21BE2"/>
    <w:rsid w:val="00A271FC"/>
    <w:rsid w:val="00A36284"/>
    <w:rsid w:val="00A76105"/>
    <w:rsid w:val="00AA314E"/>
    <w:rsid w:val="00AB4DBC"/>
    <w:rsid w:val="00B458B1"/>
    <w:rsid w:val="00BD7C08"/>
    <w:rsid w:val="00C319F9"/>
    <w:rsid w:val="00C57350"/>
    <w:rsid w:val="00C71261"/>
    <w:rsid w:val="00C92E19"/>
    <w:rsid w:val="00CA040B"/>
    <w:rsid w:val="00CC0ADB"/>
    <w:rsid w:val="00CD32ED"/>
    <w:rsid w:val="00D1315C"/>
    <w:rsid w:val="00D32279"/>
    <w:rsid w:val="00D34D62"/>
    <w:rsid w:val="00D35745"/>
    <w:rsid w:val="00D555E2"/>
    <w:rsid w:val="00DA38E6"/>
    <w:rsid w:val="00DD76CA"/>
    <w:rsid w:val="00E1104F"/>
    <w:rsid w:val="00E17EBE"/>
    <w:rsid w:val="00E364A1"/>
    <w:rsid w:val="00E506EF"/>
    <w:rsid w:val="00E630D0"/>
    <w:rsid w:val="00E7604D"/>
    <w:rsid w:val="00F33F05"/>
    <w:rsid w:val="00F3593F"/>
    <w:rsid w:val="00F96747"/>
    <w:rsid w:val="00FE631D"/>
    <w:rsid w:val="0A95199A"/>
    <w:rsid w:val="0B893A4D"/>
    <w:rsid w:val="14B9521D"/>
    <w:rsid w:val="18A263C0"/>
    <w:rsid w:val="2568130B"/>
    <w:rsid w:val="2B26299E"/>
    <w:rsid w:val="31684F57"/>
    <w:rsid w:val="383157B2"/>
    <w:rsid w:val="3C8442A8"/>
    <w:rsid w:val="45432C51"/>
    <w:rsid w:val="45733F64"/>
    <w:rsid w:val="556B4362"/>
    <w:rsid w:val="5BA313D7"/>
    <w:rsid w:val="5D8C0BEF"/>
    <w:rsid w:val="60B77C86"/>
    <w:rsid w:val="69B23990"/>
    <w:rsid w:val="6F495CC1"/>
    <w:rsid w:val="78EF6284"/>
    <w:rsid w:val="791D347B"/>
    <w:rsid w:val="7C3B53E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wh</Company>
  <Pages>2</Pages>
  <Words>1326</Words>
  <Characters>1395</Characters>
  <Lines>14</Lines>
  <Paragraphs>4</Paragraphs>
  <TotalTime>0</TotalTime>
  <ScaleCrop>false</ScaleCrop>
  <LinksUpToDate>false</LinksUpToDate>
  <CharactersWithSpaces>2079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2013-01-04T07:19:00Z</dcterms:created>
  <dc:creator>z</dc:creator>
  <cp:lastModifiedBy>August</cp:lastModifiedBy>
  <cp:lastPrinted>2021-12-27T07:22:00Z</cp:lastPrinted>
  <dcterms:modified xsi:type="dcterms:W3CDTF">2026-06-17T06:45:19Z</dcterms:modified>
  <dc:title>工伤认定须知</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AC8ECA1D00EF433CBCDA6F12348CD3FF_13</vt:lpwstr>
  </property>
  <property fmtid="{D5CDD505-2E9C-101B-9397-08002B2CF9AE}" pid="4" name="KSOTemplateDocerSaveRecord">
    <vt:lpwstr>eyJoZGlkIjoiYWNhNWRiZDg0ODY2YmVmOGE1YWYzYTM1MzgyNDZjNDgiLCJ1c2VySWQiOiI0MzU4MTUzMzAifQ==</vt:lpwstr>
  </property>
</Properties>
</file>