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E105CE">
      <w:pPr>
        <w:widowControl/>
        <w:rPr>
          <w:rFonts w:ascii="Times New Roman" w:hAnsi="Times New Roman" w:eastAsia="黑体" w:cs="Times New Roman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kern w:val="0"/>
          <w:sz w:val="32"/>
          <w:szCs w:val="32"/>
        </w:rPr>
        <w:t>附件1</w:t>
      </w:r>
    </w:p>
    <w:p w14:paraId="07DADBD3">
      <w:pPr>
        <w:ind w:firstLine="420"/>
        <w:rPr>
          <w:rFonts w:ascii="Times New Roman" w:hAnsi="Times New Roman" w:eastAsia="宋体" w:cs="Times New Roman"/>
        </w:rPr>
      </w:pPr>
    </w:p>
    <w:p w14:paraId="7B60D02E">
      <w:pPr>
        <w:snapToGrid w:val="0"/>
        <w:spacing w:line="560" w:lineRule="exact"/>
        <w:jc w:val="center"/>
        <w:rPr>
          <w:rFonts w:hint="eastAsia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江门市2025年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广东省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促进开放型经济发展水平</w:t>
      </w:r>
    </w:p>
    <w:p w14:paraId="0A1B3CD5">
      <w:pPr>
        <w:snapToGrid w:val="0"/>
        <w:spacing w:line="560" w:lineRule="exact"/>
        <w:jc w:val="center"/>
        <w:rPr>
          <w:rFonts w:hint="eastAsia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提升专项资金（发展内贸促消费方向消费枢纽</w:t>
      </w:r>
    </w:p>
    <w:p w14:paraId="590E96EF">
      <w:pPr>
        <w:snapToGrid w:val="0"/>
        <w:spacing w:line="560" w:lineRule="exact"/>
        <w:jc w:val="center"/>
        <w:rPr>
          <w:rFonts w:ascii="Times New Roman" w:hAnsi="Times New Roman" w:eastAsia="宋体" w:cs="Times New Roman"/>
          <w:color w:val="000000"/>
          <w:kern w:val="0"/>
          <w:sz w:val="22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建设事项）资金申报表及承诺书</w:t>
      </w:r>
      <w:r>
        <w:rPr>
          <w:rFonts w:ascii="Times New Roman" w:hAnsi="Times New Roman" w:eastAsia="宋体" w:cs="Times New Roman"/>
          <w:color w:val="000000"/>
          <w:kern w:val="0"/>
          <w:sz w:val="22"/>
        </w:rPr>
        <w:t xml:space="preserve">                                               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1297"/>
        <w:gridCol w:w="423"/>
        <w:gridCol w:w="794"/>
        <w:gridCol w:w="1041"/>
        <w:gridCol w:w="366"/>
        <w:gridCol w:w="384"/>
        <w:gridCol w:w="1347"/>
        <w:gridCol w:w="345"/>
        <w:gridCol w:w="2119"/>
      </w:tblGrid>
      <w:tr w14:paraId="0375F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985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FA8DE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一、单位基本情况</w:t>
            </w:r>
          </w:p>
        </w:tc>
      </w:tr>
      <w:tr w14:paraId="06387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4B04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单位名称</w:t>
            </w:r>
          </w:p>
        </w:tc>
        <w:tc>
          <w:tcPr>
            <w:tcW w:w="43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8DA8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                      （加盖公章）                       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4730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类型（按营业执照填写）</w:t>
            </w: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0B70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3B891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582E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法定代表人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E5C4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FF"/>
                <w:kern w:val="0"/>
                <w:sz w:val="21"/>
                <w:szCs w:val="21"/>
              </w:rPr>
            </w:pP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A999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1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5636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A8DE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手机号码</w:t>
            </w: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CB65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19046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83F4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申报联系人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5950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FF"/>
                <w:kern w:val="0"/>
                <w:sz w:val="21"/>
                <w:szCs w:val="21"/>
              </w:rPr>
            </w:pP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25D7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1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4C67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6A12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手机号码</w:t>
            </w: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7AB4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14BBD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4BD4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单位注册地址</w:t>
            </w:r>
          </w:p>
        </w:tc>
        <w:tc>
          <w:tcPr>
            <w:tcW w:w="811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62B0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03DED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34C4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统一社会</w:t>
            </w:r>
          </w:p>
          <w:p w14:paraId="77E95B2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信用代码</w:t>
            </w:r>
          </w:p>
        </w:tc>
        <w:tc>
          <w:tcPr>
            <w:tcW w:w="43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B788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85BE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收款单位</w:t>
            </w: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A11F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041FD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5EF0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开户银行（含分支行网点信息）</w:t>
            </w:r>
          </w:p>
        </w:tc>
        <w:tc>
          <w:tcPr>
            <w:tcW w:w="35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F27F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6B834013"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61CD9A5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4CBA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银行</w:t>
            </w:r>
          </w:p>
          <w:p w14:paraId="11057D7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帐号</w:t>
            </w:r>
          </w:p>
        </w:tc>
        <w:tc>
          <w:tcPr>
            <w:tcW w:w="38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A31A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2EB1C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703E8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二、申报项目基本情况</w:t>
            </w:r>
          </w:p>
        </w:tc>
      </w:tr>
      <w:tr w14:paraId="7DA22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526A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申报支持方向（在方格内打</w:t>
            </w:r>
          </w:p>
          <w:p w14:paraId="33915FE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）</w:t>
            </w:r>
          </w:p>
        </w:tc>
        <w:tc>
          <w:tcPr>
            <w:tcW w:w="35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5F049">
            <w:pPr>
              <w:widowControl/>
              <w:spacing w:line="240" w:lineRule="exac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1.支持内贸骨干企业做大做强     </w:t>
            </w:r>
          </w:p>
          <w:p w14:paraId="2444D3E1">
            <w:pPr>
              <w:widowControl/>
              <w:spacing w:line="240" w:lineRule="exac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2.支持步行街（商圈）改造升级 </w:t>
            </w:r>
          </w:p>
          <w:p w14:paraId="59D109AF">
            <w:pPr>
              <w:widowControl/>
              <w:spacing w:line="240" w:lineRule="exac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3.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打造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本市特色消费节品牌</w:t>
            </w:r>
          </w:p>
        </w:tc>
        <w:tc>
          <w:tcPr>
            <w:tcW w:w="24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1430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  <w:p w14:paraId="5CFA938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1.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自评得分（分）</w:t>
            </w:r>
          </w:p>
          <w:p w14:paraId="6221C03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申报奖励金额（万元）</w:t>
            </w: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CA5C3"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______</w:t>
            </w:r>
          </w:p>
        </w:tc>
      </w:tr>
      <w:tr w14:paraId="11683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8" w:hRule="atLeast"/>
          <w:jc w:val="center"/>
        </w:trPr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6143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bookmarkStart w:id="0" w:name="_GoBack" w:colFirst="1" w:colLast="5"/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申报项目有关</w:t>
            </w:r>
          </w:p>
          <w:p w14:paraId="1DF7695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情况介绍（根据申报方向，填写信息。无关项目信息，请删去）</w:t>
            </w:r>
          </w:p>
        </w:tc>
        <w:tc>
          <w:tcPr>
            <w:tcW w:w="811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B38AB">
            <w:pPr>
              <w:spacing w:after="140" w:line="276" w:lineRule="auto"/>
              <w:ind w:firstLine="420" w:firstLineChars="20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</w:rPr>
              <w:t>申报方向1：支持内贸骨干企业做大做强。我单位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</w:rPr>
              <w:t>入_______统计（批发业/零售业，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</w:rPr>
              <w:t>选一）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</w:rPr>
              <w:t>202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</w:rPr>
              <w:t>年销售额_______万元，202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</w:rPr>
              <w:t>年销售额_______万元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，增长_______万元，增长_______%，拥有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eastAsia="zh-CN"/>
              </w:rPr>
              <w:t>销售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门店数量_______家，拥有分销商销售渠道数量_______家，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eastAsia="zh-CN"/>
              </w:rPr>
              <w:t>自评得分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_______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eastAsia="zh-CN"/>
              </w:rPr>
              <w:t>分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。</w:t>
            </w:r>
          </w:p>
          <w:p w14:paraId="596CF59E">
            <w:pPr>
              <w:spacing w:after="140" w:line="276" w:lineRule="auto"/>
              <w:ind w:firstLine="420" w:firstLineChars="20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</w:rPr>
              <w:t>申报方向2：支持步行街（商圈）改造升级。我辖区_________________________（步行街、商圈名称）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在2025年度内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</w:rPr>
              <w:t>获广东省商务厅认定的省级示范特色步行街（商圈）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2024年度项目投资额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</w:rPr>
              <w:t>________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万元，按照投资额的40%，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</w:rPr>
              <w:t>申请奖励_______万元。</w:t>
            </w:r>
          </w:p>
          <w:p w14:paraId="7676AC27">
            <w:pPr>
              <w:widowControl/>
              <w:ind w:firstLine="420" w:firstLineChars="200"/>
              <w:jc w:val="left"/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</w:rPr>
              <w:t>申报方向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打造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</w:rPr>
              <w:t>本市特色消费节品牌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我单位在2024年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highlight w:val="none"/>
                <w:lang w:val="en-US" w:eastAsia="zh-CN"/>
              </w:rPr>
              <w:t>举办促消费活动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</w:rPr>
              <w:t>_______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场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highlight w:val="none"/>
                <w:lang w:val="en-US" w:eastAsia="zh-CN"/>
              </w:rPr>
              <w:t>，活动支出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</w:rPr>
              <w:t>_______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万元，按照活动支出的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0%，申请奖励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</w:rPr>
              <w:t>_______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万元。</w:t>
            </w:r>
          </w:p>
        </w:tc>
      </w:tr>
      <w:tr w14:paraId="35C81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  <w:jc w:val="center"/>
        </w:trPr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4471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申报</w:t>
            </w:r>
          </w:p>
          <w:p w14:paraId="6138298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承诺</w:t>
            </w:r>
          </w:p>
        </w:tc>
        <w:tc>
          <w:tcPr>
            <w:tcW w:w="811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70BE3">
            <w:pPr>
              <w:numPr>
                <w:ilvl w:val="0"/>
                <w:numId w:val="1"/>
              </w:numPr>
              <w:ind w:firstLine="420" w:firstLineChars="20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在江门市依法注册登记，合法开展经营，近三年无受到行政处罚、无违法失信等不良行为。</w:t>
            </w:r>
          </w:p>
          <w:p w14:paraId="5CFAEEC4">
            <w:pPr>
              <w:numPr>
                <w:ilvl w:val="0"/>
                <w:numId w:val="1"/>
              </w:numPr>
              <w:ind w:firstLine="420" w:firstLineChars="20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不以同一事项重复或多头申报财政专项资金。</w:t>
            </w:r>
          </w:p>
          <w:p w14:paraId="33D1ACDB">
            <w:pPr>
              <w:numPr>
                <w:ilvl w:val="0"/>
                <w:numId w:val="1"/>
              </w:numPr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保证所提交的各项申请材料的真实、准确、有效，复印件与原件一致。如有隐瞒有关情况或提供任何虚假材料，自愿承担由此产生的法律后果及责任。</w:t>
            </w:r>
          </w:p>
          <w:p w14:paraId="134558B5">
            <w:pPr>
              <w:ind w:firstLine="420" w:firstLineChars="200"/>
              <w:jc w:val="left"/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四、若申报项目获得本资金扶持，严格按照有关规定做好项目实施、财政资金使用管理工作，按规定做好财务处理工作。对扶持资金使用情况，随时接受有关部门的监督检查。</w:t>
            </w:r>
          </w:p>
        </w:tc>
      </w:tr>
      <w:bookmarkEnd w:id="0"/>
      <w:tr w14:paraId="15088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5156E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2CA6B22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申报</w:t>
            </w:r>
          </w:p>
          <w:p w14:paraId="733664B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单位</w:t>
            </w: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F3175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454F573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法人代表签字（或盖章）</w:t>
            </w:r>
          </w:p>
        </w:tc>
        <w:tc>
          <w:tcPr>
            <w:tcW w:w="22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E9008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8ABBD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01C1B95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申报单位</w:t>
            </w:r>
          </w:p>
          <w:p w14:paraId="49196FF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盖章</w:t>
            </w:r>
          </w:p>
        </w:tc>
        <w:tc>
          <w:tcPr>
            <w:tcW w:w="2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5F886F">
            <w:pPr>
              <w:widowControl/>
              <w:spacing w:line="280" w:lineRule="exact"/>
              <w:ind w:right="172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</w:pPr>
          </w:p>
          <w:p w14:paraId="3D828D27">
            <w:pPr>
              <w:widowControl/>
              <w:spacing w:line="280" w:lineRule="exact"/>
              <w:ind w:right="172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</w:pPr>
          </w:p>
          <w:p w14:paraId="5D11A08C">
            <w:pPr>
              <w:widowControl/>
              <w:spacing w:line="280" w:lineRule="exact"/>
              <w:ind w:right="172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</w:pPr>
          </w:p>
          <w:p w14:paraId="38FE9735">
            <w:pPr>
              <w:widowControl/>
              <w:spacing w:line="280" w:lineRule="exact"/>
              <w:ind w:right="172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 w14:paraId="3C7BC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1012F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7AB2FDC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镇（街）</w:t>
            </w:r>
          </w:p>
          <w:p w14:paraId="784FF6D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初审意见</w:t>
            </w:r>
          </w:p>
        </w:tc>
        <w:tc>
          <w:tcPr>
            <w:tcW w:w="39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BD2BB1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3C3F4B44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1.同一事项重复或多头申报财政专项资金。（是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）</w:t>
            </w:r>
          </w:p>
          <w:p w14:paraId="7BE4D82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2.经初审，同意推荐。（是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）</w:t>
            </w: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3296B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4C6D3AB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镇（街）</w:t>
            </w:r>
          </w:p>
          <w:p w14:paraId="1E306BD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盖章</w:t>
            </w:r>
          </w:p>
        </w:tc>
        <w:tc>
          <w:tcPr>
            <w:tcW w:w="2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9D8A5D">
            <w:pPr>
              <w:widowControl/>
              <w:spacing w:line="280" w:lineRule="exact"/>
              <w:ind w:right="172" w:firstLine="630" w:firstLineChars="30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2B82A037">
            <w:pPr>
              <w:spacing w:after="140"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2C6AC6E6">
            <w:pPr>
              <w:widowControl/>
              <w:spacing w:line="280" w:lineRule="exact"/>
              <w:ind w:right="172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474CD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  <w:jc w:val="center"/>
        </w:trPr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F44C9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70AA4ED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县级商务主管部门复审意见</w:t>
            </w:r>
          </w:p>
        </w:tc>
        <w:tc>
          <w:tcPr>
            <w:tcW w:w="39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439BE7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3E3ADE5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1.同一事项重复或多头申报财政专项资金。（是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）</w:t>
            </w:r>
          </w:p>
          <w:p w14:paraId="3ADAC90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2.经复审，同意推荐。（是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）</w:t>
            </w: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A2ED7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115BD32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县级商务</w:t>
            </w:r>
          </w:p>
          <w:p w14:paraId="11C855C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主管部门盖章</w:t>
            </w:r>
          </w:p>
        </w:tc>
        <w:tc>
          <w:tcPr>
            <w:tcW w:w="2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768CA8">
            <w:pPr>
              <w:widowControl/>
              <w:spacing w:line="280" w:lineRule="exact"/>
              <w:ind w:right="172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53C3AB32">
            <w:pPr>
              <w:spacing w:after="140"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232D1A3B">
            <w:pPr>
              <w:widowControl/>
              <w:spacing w:line="280" w:lineRule="exact"/>
              <w:ind w:right="172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</w:tbl>
    <w:p w14:paraId="3ABA6E15">
      <w:pPr>
        <w:snapToGrid w:val="0"/>
        <w:spacing w:line="240" w:lineRule="exact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</w:p>
    <w:p w14:paraId="6CC7A34E">
      <w:pPr>
        <w:snapToGrid w:val="0"/>
        <w:spacing w:line="240" w:lineRule="exact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注：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</w:rPr>
        <w:t>销售额等数据，以万元为单位，四舍五入保留两位小数位。发票金额按发票显示金额填写，以万元为单位。</w:t>
      </w:r>
    </w:p>
    <w:p w14:paraId="0669F0DB">
      <w:pPr>
        <w:snapToGrid w:val="0"/>
        <w:spacing w:line="240" w:lineRule="exact"/>
        <w:ind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表格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双面打印。</w:t>
      </w:r>
    </w:p>
    <w:p w14:paraId="46419CE4"/>
    <w:sectPr>
      <w:pgSz w:w="11906" w:h="16838"/>
      <w:pgMar w:top="1134" w:right="1134" w:bottom="1134" w:left="1134" w:header="567" w:footer="567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B3B552"/>
    <w:multiLevelType w:val="singleLevel"/>
    <w:tmpl w:val="AEB3B55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6064FD"/>
    <w:rsid w:val="0FD9F35A"/>
    <w:rsid w:val="3B5796DC"/>
    <w:rsid w:val="426064FD"/>
    <w:rsid w:val="444F5767"/>
    <w:rsid w:val="7DD7A225"/>
    <w:rsid w:val="7FBF07D0"/>
    <w:rsid w:val="7FF760AF"/>
    <w:rsid w:val="CF76B967"/>
    <w:rsid w:val="FFFFA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2025-06-01T00:35:00Z</dcterms:created>
  <dc:creator>张皓宇</dc:creator>
  <cp:lastModifiedBy>uos</cp:lastModifiedBy>
  <cp:lastPrinted>2025-06-20T08:54:00Z</cp:lastPrinted>
  <dcterms:modified xsi:type="dcterms:W3CDTF">2025-06-20T14:59:01Z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AA5BA83D271744C58EA7E1890510BC0B_11</vt:lpwstr>
  </property>
  <property fmtid="{D5CDD505-2E9C-101B-9397-08002B2CF9AE}" pid="4" name="KSOTemplateDocerSaveRecord">
    <vt:lpwstr>eyJoZGlkIjoiYzJmMDA0MGE5NWQ2YzNkYWIyYzczNmNhYzlkZTMyMTkiLCJ1c2VySWQiOiI1NDA4NzM2MjcifQ==</vt:lpwstr>
  </property>
</Properties>
</file>