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BB2" w:rsidRDefault="00DD5BB2" w:rsidP="00D81829">
      <w:pPr>
        <w:snapToGrid w:val="0"/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9854E1">
        <w:rPr>
          <w:rFonts w:ascii="黑体" w:eastAsia="黑体" w:hAnsi="黑体" w:cs="宋体" w:hint="eastAsia"/>
          <w:kern w:val="0"/>
          <w:sz w:val="32"/>
          <w:szCs w:val="32"/>
        </w:rPr>
        <w:t>附件1</w:t>
      </w:r>
    </w:p>
    <w:p w:rsidR="007F196F" w:rsidRPr="009854E1" w:rsidRDefault="007F196F" w:rsidP="007F196F">
      <w:pPr>
        <w:widowControl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B268E0">
        <w:rPr>
          <w:rFonts w:ascii="方正小标宋简体" w:eastAsia="方正小标宋简体" w:hAnsi="宋体" w:cs="Arial" w:hint="eastAsia"/>
          <w:kern w:val="0"/>
          <w:sz w:val="36"/>
          <w:szCs w:val="36"/>
        </w:rPr>
        <w:t>开平市订单定向培养卫生人才录用计划表（首批）</w:t>
      </w:r>
    </w:p>
    <w:tbl>
      <w:tblPr>
        <w:tblW w:w="9175" w:type="dxa"/>
        <w:jc w:val="center"/>
        <w:tblLook w:val="04A0" w:firstRow="1" w:lastRow="0" w:firstColumn="1" w:lastColumn="0" w:noHBand="0" w:noVBand="1"/>
      </w:tblPr>
      <w:tblGrid>
        <w:gridCol w:w="710"/>
        <w:gridCol w:w="4037"/>
        <w:gridCol w:w="992"/>
        <w:gridCol w:w="3436"/>
      </w:tblGrid>
      <w:tr w:rsidR="008B2196" w:rsidRPr="00285230" w:rsidTr="007F196F">
        <w:trPr>
          <w:trHeight w:val="88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序号</w:t>
            </w:r>
          </w:p>
        </w:tc>
        <w:tc>
          <w:tcPr>
            <w:tcW w:w="4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机构名称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拟录用</w:t>
            </w:r>
            <w:r w:rsidR="00B268E0" w:rsidRPr="007F196F">
              <w:rPr>
                <w:rFonts w:ascii="宋体" w:hAnsi="宋体" w:cs="Arial"/>
                <w:kern w:val="0"/>
                <w:szCs w:val="21"/>
              </w:rPr>
              <w:br/>
            </w:r>
            <w:r w:rsidRPr="007F196F">
              <w:rPr>
                <w:rFonts w:ascii="宋体" w:hAnsi="宋体" w:cs="Arial" w:hint="eastAsia"/>
                <w:kern w:val="0"/>
                <w:szCs w:val="21"/>
              </w:rPr>
              <w:t>人数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备注</w:t>
            </w:r>
          </w:p>
        </w:tc>
      </w:tr>
      <w:tr w:rsidR="008B2196" w:rsidRPr="00285230" w:rsidTr="007F196F">
        <w:trPr>
          <w:trHeight w:val="792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开平市中心医院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15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330D9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仅限临床医学类专业（B1003）、</w:t>
            </w:r>
            <w:proofErr w:type="gramStart"/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护理学类专业</w:t>
            </w:r>
            <w:proofErr w:type="gramEnd"/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（</w:t>
            </w:r>
            <w:r w:rsidR="00753D60"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B1005</w:t>
            </w:r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）及中西医结合类专业（B1009）</w:t>
            </w:r>
            <w:r w:rsidR="008B2196" w:rsidRPr="007F196F">
              <w:rPr>
                <w:rFonts w:ascii="宋体" w:hAnsi="宋体" w:cs="Arial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55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开平市中医院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6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开平市第二人民医院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82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开平市妇幼保健计划生育服务中心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97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开平市第三人民医院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69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开平市水口医院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 xml:space="preserve">　</w:t>
            </w:r>
          </w:p>
        </w:tc>
      </w:tr>
      <w:tr w:rsidR="008B2196" w:rsidRPr="00285230" w:rsidTr="007F196F">
        <w:trPr>
          <w:trHeight w:val="996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开平市三埠街道办事处社区卫生服务中心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330D9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公共卫生与预防医学类专业（B1007）</w:t>
            </w:r>
            <w:r w:rsidR="008B2196"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录用到社区卫生服务中心</w:t>
            </w:r>
          </w:p>
        </w:tc>
      </w:tr>
      <w:tr w:rsidR="008B2196" w:rsidRPr="00285230" w:rsidTr="007F196F">
        <w:trPr>
          <w:trHeight w:val="96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7F196F">
              <w:rPr>
                <w:rFonts w:ascii="宋体" w:hAnsi="宋体"/>
                <w:kern w:val="0"/>
                <w:szCs w:val="21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kern w:val="0"/>
                <w:szCs w:val="21"/>
              </w:rPr>
              <w:t>开平市长沙街道办事处社区卫生服务中心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7F196F">
              <w:rPr>
                <w:rFonts w:ascii="宋体" w:hAnsi="宋体" w:cs="Arial"/>
                <w:kern w:val="0"/>
                <w:szCs w:val="21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330D9" w:rsidP="007F196F">
            <w:pPr>
              <w:widowControl/>
              <w:adjustRightInd w:val="0"/>
              <w:snapToGrid w:val="0"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 w:rsidRPr="007F196F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公共卫生与预防医学类专业（B1007）录用到社区卫生服务中心</w:t>
            </w:r>
          </w:p>
        </w:tc>
      </w:tr>
      <w:tr w:rsidR="008B2196" w:rsidRPr="00285230" w:rsidTr="007F196F">
        <w:trPr>
          <w:trHeight w:val="983"/>
          <w:jc w:val="center"/>
        </w:trPr>
        <w:tc>
          <w:tcPr>
            <w:tcW w:w="47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7F196F">
              <w:rPr>
                <w:rFonts w:ascii="宋体" w:hAnsi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7F196F">
              <w:rPr>
                <w:rFonts w:ascii="宋体" w:hAnsi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196" w:rsidRPr="007F196F" w:rsidRDefault="008B2196" w:rsidP="007F196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7F196F">
              <w:rPr>
                <w:rFonts w:ascii="宋体" w:hAnsi="宋体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B268E0" w:rsidRDefault="00B268E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/>
          <w:kern w:val="0"/>
          <w:sz w:val="32"/>
          <w:szCs w:val="32"/>
        </w:rPr>
        <w:br w:type="page"/>
      </w:r>
    </w:p>
    <w:p w:rsidR="00F13D72" w:rsidRPr="009854E1" w:rsidRDefault="008B2196" w:rsidP="00D81829">
      <w:pPr>
        <w:snapToGrid w:val="0"/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  <w:r w:rsidRPr="009854E1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附件</w:t>
      </w:r>
      <w:r w:rsidR="00DD5BB2" w:rsidRPr="009854E1">
        <w:rPr>
          <w:rFonts w:ascii="黑体" w:eastAsia="黑体" w:hAnsi="黑体" w:cs="宋体" w:hint="eastAsia"/>
          <w:kern w:val="0"/>
          <w:sz w:val="32"/>
          <w:szCs w:val="32"/>
        </w:rPr>
        <w:t>2</w:t>
      </w:r>
    </w:p>
    <w:p w:rsidR="00DD5BB2" w:rsidRDefault="00DD5BB2" w:rsidP="00DD5BB2">
      <w:pPr>
        <w:widowControl/>
        <w:spacing w:beforeLines="100" w:before="312" w:afterLines="50" w:after="156"/>
        <w:jc w:val="center"/>
        <w:rPr>
          <w:rFonts w:ascii="方正小标宋简体" w:eastAsia="方正小标宋简体" w:hAnsi="华文中宋" w:cs="方正小标宋简体"/>
          <w:kern w:val="0"/>
          <w:sz w:val="36"/>
          <w:szCs w:val="36"/>
        </w:rPr>
      </w:pPr>
      <w:r w:rsidRPr="00B268E0">
        <w:rPr>
          <w:rFonts w:ascii="方正小标宋简体" w:eastAsia="方正小标宋简体" w:hAnsi="华文中宋" w:cs="方正小标宋简体" w:hint="eastAsia"/>
          <w:kern w:val="0"/>
          <w:sz w:val="36"/>
          <w:szCs w:val="36"/>
        </w:rPr>
        <w:t>2019年</w:t>
      </w:r>
      <w:r w:rsidR="00D65392" w:rsidRPr="00B268E0">
        <w:rPr>
          <w:rFonts w:ascii="方正小标宋简体" w:eastAsia="方正小标宋简体" w:hAnsi="华文中宋" w:cs="方正小标宋简体" w:hint="eastAsia"/>
          <w:kern w:val="0"/>
          <w:sz w:val="36"/>
          <w:szCs w:val="36"/>
        </w:rPr>
        <w:t>订单</w:t>
      </w:r>
      <w:r w:rsidRPr="00B268E0">
        <w:rPr>
          <w:rFonts w:ascii="方正小标宋简体" w:eastAsia="方正小标宋简体" w:hAnsi="华文中宋" w:cs="方正小标宋简体" w:hint="eastAsia"/>
          <w:kern w:val="0"/>
          <w:sz w:val="36"/>
          <w:szCs w:val="36"/>
        </w:rPr>
        <w:t>定向培养医学类专业目录</w:t>
      </w:r>
    </w:p>
    <w:tbl>
      <w:tblPr>
        <w:tblW w:w="9547" w:type="dxa"/>
        <w:jc w:val="center"/>
        <w:tblInd w:w="-1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45"/>
        <w:gridCol w:w="795"/>
        <w:gridCol w:w="795"/>
        <w:gridCol w:w="1785"/>
        <w:gridCol w:w="752"/>
        <w:gridCol w:w="645"/>
        <w:gridCol w:w="853"/>
        <w:gridCol w:w="795"/>
        <w:gridCol w:w="1665"/>
      </w:tblGrid>
      <w:tr w:rsidR="00B4029C" w:rsidTr="0003145B">
        <w:trPr>
          <w:trHeight w:val="407"/>
          <w:jc w:val="center"/>
        </w:trPr>
        <w:tc>
          <w:tcPr>
            <w:tcW w:w="4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研究生及以上层次</w:t>
            </w:r>
          </w:p>
        </w:tc>
        <w:tc>
          <w:tcPr>
            <w:tcW w:w="4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本科层次</w:t>
            </w:r>
          </w:p>
        </w:tc>
      </w:tr>
      <w:tr w:rsidR="00B4029C" w:rsidTr="0003145B">
        <w:trPr>
          <w:trHeight w:val="63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学科门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类代码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及名称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代码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学科名称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代码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专业名称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学科门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类代码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及名称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代码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学科名称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br/>
              <w:t>代码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专业名称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A1001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基础医学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人体解剖和组织胚胎学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B1001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基础医学类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B100101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基础医学</w:t>
            </w:r>
          </w:p>
        </w:tc>
      </w:tr>
      <w:tr w:rsidR="00B4029C" w:rsidTr="0003145B">
        <w:trPr>
          <w:trHeight w:val="30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免疫学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B100102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生物医学</w:t>
            </w:r>
          </w:p>
        </w:tc>
      </w:tr>
      <w:tr w:rsidR="00B4029C" w:rsidTr="0003145B">
        <w:trPr>
          <w:trHeight w:val="30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病原生物学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病理学与病理生理学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2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法医学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2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放射医学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航空、航天与航海医学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法医学类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B100201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法医学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A1002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内科学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B1003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临床医学类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临床医学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老年医学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神经病学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精神病与精神卫生学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医学影像学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皮肤病与性病学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眼视光医学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影像医学与核医学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精神医学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临床检验诊断学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放射医学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妇产科学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B1004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医学技术类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医学检验技术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B100402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医学实验技术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耳鼻咽喉科学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肿瘤学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康复医学与理疗学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医学影像技术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运动医学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眼视光学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康复治疗学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急诊医学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口腔医学技术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内科学硕士（专业硕士）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卫生检验与检疫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听力与言语康复学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老年医学硕士（专业硕士）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A1002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神经病学硕士（专业硕士）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63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精神病与精神卫生学硕士（专业硕士）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皮肤病与性病学硕士（专业硕士）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影像医学与核医学硕士（专业硕士）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临床检验诊断学硕士（专业硕士）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B1005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护理学类</w:t>
            </w:r>
            <w:proofErr w:type="gram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B100501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妇产科学硕士（专业硕士）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耳鼻咽喉科学硕士（专业硕士）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肿瘤学硕士（专业硕士）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康复医学与理疗学硕士（专业硕士）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运动医学硕士（专业硕士）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急诊医学硕士（专业硕士）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12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A1003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口腔医学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口腔基础医学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B1006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口腔医学类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B100601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</w:t>
            </w:r>
          </w:p>
        </w:tc>
      </w:tr>
      <w:tr w:rsidR="00B4029C" w:rsidTr="0003145B">
        <w:trPr>
          <w:trHeight w:val="442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口腔临床医学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A1004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流行病与卫生统计学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B1007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预防医学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劳动卫生与环境卫生学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42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营养与食品卫生学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B100702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食品卫生与营养学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少卫生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与妇幼保健学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4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卫生毒理学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妇幼保健医学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A1004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军事预防医学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B1007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卫生监督</w:t>
            </w:r>
          </w:p>
        </w:tc>
      </w:tr>
      <w:tr w:rsidR="00B4029C" w:rsidTr="0003145B">
        <w:trPr>
          <w:trHeight w:val="509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公共卫生硕士（专业硕士）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全球健康学</w:t>
            </w:r>
          </w:p>
        </w:tc>
      </w:tr>
      <w:tr w:rsidR="00B4029C" w:rsidTr="0003145B">
        <w:trPr>
          <w:trHeight w:val="31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A1005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中医基础理论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B1008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B100801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中医学</w:t>
            </w:r>
          </w:p>
        </w:tc>
      </w:tr>
      <w:tr w:rsidR="00B4029C" w:rsidTr="0003145B">
        <w:trPr>
          <w:trHeight w:val="31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中医临床基础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31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史文献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31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方剂学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31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中医诊断学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A1005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中医内科学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B1008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B100802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中医外科学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伤科学</w:t>
            </w:r>
            <w:proofErr w:type="gramEnd"/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中医妇科学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中医儿科学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中医五官科学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中医内科学硕士（专业硕士）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中医外科学硕士（专业硕士）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伤科学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中医妇科学硕士（专业硕士）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中医儿科学硕士（专业硕士）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中医五官科学硕士（专业硕士）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A100520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A1006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中西医结合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中西医结合基础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B1009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中西医结合类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B100901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中西医临床医学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中西医结合临床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中西医结合临床硕士（专业硕士）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A1007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药物化学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B1010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药剂学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生药学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药物制剂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药物分析学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临床药学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A1007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微生物与生化药学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B1010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药事管理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药理学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药物分析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药物化学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海洋药学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A1008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A10080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B1011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中药学类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</w:tr>
      <w:tr w:rsidR="00B4029C" w:rsidTr="0003145B">
        <w:trPr>
          <w:trHeight w:val="420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A100802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中药学硕士（专业硕士）</w:t>
            </w: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中药资源与开发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中药制药</w:t>
            </w:r>
          </w:p>
        </w:tc>
      </w:tr>
      <w:tr w:rsidR="00B4029C" w:rsidTr="0003145B">
        <w:trPr>
          <w:trHeight w:val="285"/>
          <w:jc w:val="center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029C" w:rsidRDefault="00B402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029C" w:rsidRDefault="00B4029C">
            <w:pPr>
              <w:widowControl/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029C" w:rsidRDefault="00B402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中草药栽培与鉴定</w:t>
            </w:r>
          </w:p>
        </w:tc>
      </w:tr>
    </w:tbl>
    <w:p w:rsidR="005E62EE" w:rsidRPr="00F13D72" w:rsidRDefault="005E62EE" w:rsidP="005E62EE">
      <w:pPr>
        <w:rPr>
          <w:rFonts w:ascii="仿宋" w:eastAsia="仿宋" w:hAnsi="仿宋" w:cs="宋体"/>
          <w:kern w:val="0"/>
          <w:sz w:val="32"/>
          <w:szCs w:val="32"/>
        </w:rPr>
      </w:pPr>
      <w:r w:rsidRPr="00DD5BB2">
        <w:rPr>
          <w:rFonts w:ascii="Times New Roman" w:hAnsi="Times New Roman" w:hint="eastAsia"/>
          <w:szCs w:val="24"/>
        </w:rPr>
        <w:t>（订单定向培养签约</w:t>
      </w:r>
      <w:r>
        <w:rPr>
          <w:rFonts w:ascii="Times New Roman" w:hAnsi="Times New Roman" w:hint="eastAsia"/>
          <w:szCs w:val="24"/>
        </w:rPr>
        <w:t>开平</w:t>
      </w:r>
      <w:r w:rsidRPr="00DD5BB2">
        <w:rPr>
          <w:rFonts w:ascii="Times New Roman" w:hAnsi="Times New Roman" w:hint="eastAsia"/>
          <w:szCs w:val="24"/>
        </w:rPr>
        <w:t>市中心医院的，仅限</w:t>
      </w:r>
      <w:r w:rsidRPr="00DD5BB2">
        <w:rPr>
          <w:rFonts w:ascii="Times New Roman" w:hAnsi="Times New Roman" w:hint="eastAsia"/>
          <w:szCs w:val="24"/>
        </w:rPr>
        <w:t>B1003</w:t>
      </w:r>
      <w:r w:rsidRPr="00DD5BB2">
        <w:rPr>
          <w:rFonts w:ascii="Times New Roman" w:hAnsi="Times New Roman" w:hint="eastAsia"/>
          <w:szCs w:val="24"/>
        </w:rPr>
        <w:t>临床医学类、</w:t>
      </w:r>
      <w:r w:rsidRPr="00DD5BB2">
        <w:rPr>
          <w:rFonts w:ascii="Times New Roman" w:hAnsi="Times New Roman" w:hint="eastAsia"/>
          <w:szCs w:val="24"/>
        </w:rPr>
        <w:t>B1005</w:t>
      </w:r>
      <w:r w:rsidRPr="00DD5BB2">
        <w:rPr>
          <w:rFonts w:ascii="Times New Roman" w:hAnsi="Times New Roman" w:hint="eastAsia"/>
          <w:szCs w:val="24"/>
        </w:rPr>
        <w:t>护理学类、</w:t>
      </w:r>
      <w:r w:rsidRPr="00DD5BB2">
        <w:rPr>
          <w:rFonts w:ascii="Times New Roman" w:hAnsi="Times New Roman" w:hint="eastAsia"/>
          <w:szCs w:val="24"/>
        </w:rPr>
        <w:t>B1009</w:t>
      </w:r>
      <w:r w:rsidRPr="00DD5BB2">
        <w:rPr>
          <w:rFonts w:ascii="Times New Roman" w:hAnsi="Times New Roman" w:hint="eastAsia"/>
          <w:szCs w:val="24"/>
        </w:rPr>
        <w:t>中西医结合类）</w:t>
      </w:r>
    </w:p>
    <w:p w:rsidR="009F50E1" w:rsidRDefault="009F50E1">
      <w:pPr>
        <w:widowControl/>
        <w:jc w:val="left"/>
        <w:rPr>
          <w:rFonts w:ascii="方正小标宋简体" w:eastAsia="方正小标宋简体" w:hAnsi="华文中宋" w:cs="方正小标宋简体"/>
          <w:kern w:val="0"/>
          <w:sz w:val="36"/>
          <w:szCs w:val="36"/>
        </w:rPr>
      </w:pPr>
      <w:r>
        <w:rPr>
          <w:rFonts w:ascii="方正小标宋简体" w:eastAsia="方正小标宋简体" w:hAnsi="华文中宋" w:cs="方正小标宋简体"/>
          <w:kern w:val="0"/>
          <w:sz w:val="36"/>
          <w:szCs w:val="36"/>
        </w:rPr>
        <w:br w:type="page"/>
      </w:r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3"/>
        <w:gridCol w:w="887"/>
        <w:gridCol w:w="2410"/>
        <w:gridCol w:w="1276"/>
        <w:gridCol w:w="3235"/>
      </w:tblGrid>
      <w:tr w:rsidR="00CD5A5F" w:rsidRPr="00DD5BB2" w:rsidTr="00CD5A5F">
        <w:trPr>
          <w:cantSplit/>
          <w:trHeight w:val="20"/>
          <w:tblHeader/>
          <w:jc w:val="center"/>
        </w:trPr>
        <w:tc>
          <w:tcPr>
            <w:tcW w:w="8921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20452E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0452E">
              <w:rPr>
                <w:rFonts w:ascii="宋体" w:hAnsi="宋体" w:cs="宋体" w:hint="eastAsia"/>
                <w:b/>
                <w:color w:val="000000"/>
                <w:sz w:val="20"/>
                <w:szCs w:val="18"/>
              </w:rPr>
              <w:lastRenderedPageBreak/>
              <w:t>研究生及以上层次</w:t>
            </w:r>
          </w:p>
        </w:tc>
      </w:tr>
      <w:tr w:rsidR="00CD5A5F" w:rsidRPr="00DD5BB2" w:rsidTr="00CD5A5F">
        <w:trPr>
          <w:cantSplit/>
          <w:trHeight w:val="20"/>
          <w:tblHeader/>
          <w:jc w:val="center"/>
        </w:trPr>
        <w:tc>
          <w:tcPr>
            <w:tcW w:w="1113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7C77C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学科门类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br/>
            </w: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代码及名称</w:t>
            </w: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A214EE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学科代码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学科名称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A214EE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专业代码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专业名称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A10医学</w:t>
            </w: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A1001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基础医学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人体解剖和组织胚胎学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免疫学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病原生物学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病理学与病理生理学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法医学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放射医学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A100107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航空、航天与航海医学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A1002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临床医学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内科学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老年医学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神经病学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精神病与精神卫生学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皮肤病与性病学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影像医学与核医学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A100208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临床检验诊断学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A100209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A100210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妇产科学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耳鼻咽喉科学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肿瘤学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康复医学与理疗学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运动医学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A100218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急诊医学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A100219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内科学硕士（专业硕士）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A100220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老年医学硕士（专业硕士）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神经病学硕士（专业硕士）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精神病与精神卫生学硕士（专业硕士）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皮肤病与性病学硕士（专业硕士）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影像医学与核医学硕士（专业硕士）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临床检验诊断学硕士（专业硕士）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A100228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A100229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妇产科学硕士（专业硕士）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A100230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耳鼻咽喉科学硕士（专业硕士）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肿瘤学硕士（专业硕士）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康复医学与理疗学硕士（专业硕士）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运动医学硕士（专业硕士）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A100236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急诊医学硕士（专业硕士）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A1003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口腔医学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口腔基础医学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口腔临床医学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A100303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A1004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流行病与卫生统计学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劳动卫生与环境卫生学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营养与食品卫生学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儿</w:t>
            </w:r>
            <w:proofErr w:type="gramStart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少卫生</w:t>
            </w:r>
            <w:proofErr w:type="gramEnd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与妇幼保健学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卫生毒理学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军事预防医学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A100407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公共卫生硕士（专业硕士）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A1005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中医基础理论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中医临床基础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</w:t>
            </w:r>
            <w:proofErr w:type="gramStart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</w:t>
            </w:r>
            <w:proofErr w:type="gramEnd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史文献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方剂学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中医诊断学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中医内科学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中医外科学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A100508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中医骨</w:t>
            </w:r>
            <w:proofErr w:type="gramStart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伤科学</w:t>
            </w:r>
            <w:proofErr w:type="gramEnd"/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A100509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中医妇科学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A100510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中医儿科学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中医五官科学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中医内科学硕士（专业硕士）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中医外科学硕士（专业硕士）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中医骨</w:t>
            </w:r>
            <w:proofErr w:type="gramStart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伤科学</w:t>
            </w:r>
            <w:proofErr w:type="gramEnd"/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中医妇科学硕士（专业硕士）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A100518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中医儿科学硕士（专业硕士）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A100519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中医五官科学硕士（专业硕士）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A100520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A1006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中西医结合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中西医结合基础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中西医结合临床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A100603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中西医结合临床硕士（专业硕士）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A1007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CD5A5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药物化学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药剂学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A100703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生药学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A100704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药物分析学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A100705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微生物与生化药学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A100706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药理学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A100707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药学硕士（专业硕士）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A1008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A10080</w:t>
            </w:r>
            <w:r w:rsidRPr="00DD5BB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</w:tr>
      <w:tr w:rsidR="00CD5A5F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A100802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CD5A5F" w:rsidRPr="00DD5BB2" w:rsidRDefault="00CD5A5F" w:rsidP="002852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中药学硕士（专业硕士）</w:t>
            </w:r>
          </w:p>
        </w:tc>
      </w:tr>
    </w:tbl>
    <w:p w:rsidR="0020452E" w:rsidRDefault="0020452E">
      <w:pPr>
        <w:widowControl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CD5A5F" w:rsidRDefault="00CD5A5F" w:rsidP="00DD5BB2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3"/>
        <w:gridCol w:w="887"/>
        <w:gridCol w:w="2410"/>
        <w:gridCol w:w="1276"/>
        <w:gridCol w:w="3219"/>
      </w:tblGrid>
      <w:tr w:rsidR="003630D6" w:rsidRPr="00DD5BB2" w:rsidTr="00CD5A5F">
        <w:trPr>
          <w:cantSplit/>
          <w:trHeight w:val="20"/>
          <w:tblHeader/>
          <w:jc w:val="center"/>
        </w:trPr>
        <w:tc>
          <w:tcPr>
            <w:tcW w:w="890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20452E">
              <w:rPr>
                <w:rFonts w:ascii="宋体" w:hAnsi="宋体" w:cs="宋体" w:hint="eastAsia"/>
                <w:b/>
                <w:color w:val="000000"/>
                <w:sz w:val="20"/>
                <w:szCs w:val="18"/>
              </w:rPr>
              <w:t>本科层次</w:t>
            </w:r>
          </w:p>
        </w:tc>
      </w:tr>
      <w:tr w:rsidR="00CD5A5F" w:rsidRPr="00DD5BB2" w:rsidTr="00CD5A5F">
        <w:trPr>
          <w:cantSplit/>
          <w:trHeight w:val="20"/>
          <w:tblHeader/>
          <w:jc w:val="center"/>
        </w:trPr>
        <w:tc>
          <w:tcPr>
            <w:tcW w:w="1113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CD5A5F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学科门类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br/>
            </w: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代码及名称</w:t>
            </w: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20452E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学科代码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学科名称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20452E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专业代码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3630D6" w:rsidRPr="00DD5BB2" w:rsidRDefault="003630D6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专业名称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7748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B10医学</w:t>
            </w: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B1001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基础医学类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B100101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基础医学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B100102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生物医学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B1002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法医学类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B100201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法医学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B1003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临床医学类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麻醉学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B100303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医学影像学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B100304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眼视光医学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B100305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精神医学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B100306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放射医学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B1004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医学技术类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医学检验技术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医学实验技术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B100403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医学影像技术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B100404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眼视光学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B100405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康复治疗学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B100406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口腔医学技术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B100407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卫生检验与检疫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B100408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听力与言语康复学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B1005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proofErr w:type="gramStart"/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护理学类</w:t>
            </w:r>
            <w:proofErr w:type="gramEnd"/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B100501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护理学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B1006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口腔医学类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B100601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口腔医学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B1007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公共卫生与预防医学类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预防医学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食品卫生与营养学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B100703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妇幼保健医学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B100704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卫生监督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B100705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全球健康学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B1008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中医学类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B100801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中医学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B100802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针灸推拿学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B1009</w:t>
            </w:r>
          </w:p>
        </w:tc>
        <w:tc>
          <w:tcPr>
            <w:tcW w:w="2410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中西医结合类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B100901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中西医临床医学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7748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B1010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7748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药学类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药物制剂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B101003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临床药学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B101004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药事管理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B101005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药物分析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B101006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药物化学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B101007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海洋药学</w:t>
            </w:r>
          </w:p>
        </w:tc>
      </w:tr>
      <w:tr w:rsidR="00277482" w:rsidRPr="00DD5BB2" w:rsidTr="00CD5A5F">
        <w:trPr>
          <w:cantSplit/>
          <w:trHeight w:val="233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B1011</w:t>
            </w:r>
          </w:p>
        </w:tc>
        <w:tc>
          <w:tcPr>
            <w:tcW w:w="241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中药学类</w:t>
            </w: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B101101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中药学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B101102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中药资源与开发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B101105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中药制药</w:t>
            </w:r>
          </w:p>
        </w:tc>
      </w:tr>
      <w:tr w:rsidR="00277482" w:rsidRPr="00DD5BB2" w:rsidTr="00CD5A5F">
        <w:trPr>
          <w:cantSplit/>
          <w:trHeight w:val="20"/>
          <w:jc w:val="center"/>
        </w:trPr>
        <w:tc>
          <w:tcPr>
            <w:tcW w:w="1113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snapToGrid w:val="0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B101106</w:t>
            </w:r>
          </w:p>
        </w:tc>
        <w:tc>
          <w:tcPr>
            <w:tcW w:w="3219" w:type="dxa"/>
            <w:tcMar>
              <w:top w:w="15" w:type="dxa"/>
              <w:left w:w="15" w:type="dxa"/>
              <w:right w:w="15" w:type="dxa"/>
            </w:tcMar>
            <w:vAlign w:val="center"/>
          </w:tcPr>
          <w:p w:rsidR="00277482" w:rsidRPr="00DD5BB2" w:rsidRDefault="00277482" w:rsidP="002852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5B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中草药栽培与鉴定</w:t>
            </w:r>
          </w:p>
        </w:tc>
      </w:tr>
    </w:tbl>
    <w:p w:rsidR="003630D6" w:rsidRPr="00DD5BB2" w:rsidRDefault="003630D6" w:rsidP="00DD5BB2">
      <w:pPr>
        <w:rPr>
          <w:rFonts w:ascii="Times New Roman" w:hAnsi="Times New Roman"/>
          <w:szCs w:val="24"/>
        </w:rPr>
      </w:pPr>
    </w:p>
    <w:p w:rsidR="00DD5BB2" w:rsidRPr="00F13D72" w:rsidRDefault="00DD5BB2" w:rsidP="00BB3B1C">
      <w:pPr>
        <w:rPr>
          <w:rFonts w:ascii="仿宋" w:eastAsia="仿宋" w:hAnsi="仿宋" w:cs="宋体"/>
          <w:kern w:val="0"/>
          <w:sz w:val="32"/>
          <w:szCs w:val="32"/>
        </w:rPr>
      </w:pPr>
      <w:r w:rsidRPr="00DD5BB2">
        <w:rPr>
          <w:rFonts w:ascii="Times New Roman" w:hAnsi="Times New Roman" w:hint="eastAsia"/>
          <w:szCs w:val="24"/>
        </w:rPr>
        <w:t>（</w:t>
      </w:r>
      <w:r w:rsidR="00504A49" w:rsidRPr="00DD5BB2">
        <w:rPr>
          <w:rFonts w:ascii="Times New Roman" w:hAnsi="Times New Roman" w:hint="eastAsia"/>
          <w:szCs w:val="24"/>
        </w:rPr>
        <w:t>订单</w:t>
      </w:r>
      <w:r w:rsidRPr="00DD5BB2">
        <w:rPr>
          <w:rFonts w:ascii="Times New Roman" w:hAnsi="Times New Roman" w:hint="eastAsia"/>
          <w:szCs w:val="24"/>
        </w:rPr>
        <w:t>定向培养签约</w:t>
      </w:r>
      <w:r w:rsidR="00CB3DFE">
        <w:rPr>
          <w:rFonts w:ascii="Times New Roman" w:hAnsi="Times New Roman" w:hint="eastAsia"/>
          <w:szCs w:val="24"/>
        </w:rPr>
        <w:t>开平</w:t>
      </w:r>
      <w:r w:rsidRPr="00DD5BB2">
        <w:rPr>
          <w:rFonts w:ascii="Times New Roman" w:hAnsi="Times New Roman" w:hint="eastAsia"/>
          <w:szCs w:val="24"/>
        </w:rPr>
        <w:t>市中心医院的，仅限</w:t>
      </w:r>
      <w:r w:rsidRPr="00DD5BB2">
        <w:rPr>
          <w:rFonts w:ascii="Times New Roman" w:hAnsi="Times New Roman" w:hint="eastAsia"/>
          <w:szCs w:val="24"/>
        </w:rPr>
        <w:t>B1003</w:t>
      </w:r>
      <w:r w:rsidRPr="00DD5BB2">
        <w:rPr>
          <w:rFonts w:ascii="Times New Roman" w:hAnsi="Times New Roman" w:hint="eastAsia"/>
          <w:szCs w:val="24"/>
        </w:rPr>
        <w:t>临床医学类、</w:t>
      </w:r>
      <w:r w:rsidRPr="00DD5BB2">
        <w:rPr>
          <w:rFonts w:ascii="Times New Roman" w:hAnsi="Times New Roman" w:hint="eastAsia"/>
          <w:szCs w:val="24"/>
        </w:rPr>
        <w:t>B1005</w:t>
      </w:r>
      <w:r w:rsidRPr="00DD5BB2">
        <w:rPr>
          <w:rFonts w:ascii="Times New Roman" w:hAnsi="Times New Roman" w:hint="eastAsia"/>
          <w:szCs w:val="24"/>
        </w:rPr>
        <w:t>护理学类、</w:t>
      </w:r>
      <w:r w:rsidRPr="00DD5BB2">
        <w:rPr>
          <w:rFonts w:ascii="Times New Roman" w:hAnsi="Times New Roman" w:hint="eastAsia"/>
          <w:szCs w:val="24"/>
        </w:rPr>
        <w:t>B1009</w:t>
      </w:r>
      <w:r w:rsidRPr="00DD5BB2">
        <w:rPr>
          <w:rFonts w:ascii="Times New Roman" w:hAnsi="Times New Roman" w:hint="eastAsia"/>
          <w:szCs w:val="24"/>
        </w:rPr>
        <w:t>中西医结合类）</w:t>
      </w:r>
    </w:p>
    <w:sectPr w:rsidR="00DD5BB2" w:rsidRPr="00F13D72" w:rsidSect="009854E1">
      <w:pgSz w:w="11906" w:h="16838" w:code="9"/>
      <w:pgMar w:top="2041" w:right="1531" w:bottom="2041" w:left="1531" w:header="1531" w:footer="129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67" w:rsidRDefault="00870767" w:rsidP="00AE5088">
      <w:r>
        <w:separator/>
      </w:r>
    </w:p>
  </w:endnote>
  <w:endnote w:type="continuationSeparator" w:id="0">
    <w:p w:rsidR="00870767" w:rsidRDefault="00870767" w:rsidP="00AE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67" w:rsidRDefault="00870767" w:rsidP="00AE5088">
      <w:r>
        <w:separator/>
      </w:r>
    </w:p>
  </w:footnote>
  <w:footnote w:type="continuationSeparator" w:id="0">
    <w:p w:rsidR="00870767" w:rsidRDefault="00870767" w:rsidP="00AE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5D78"/>
    <w:multiLevelType w:val="singleLevel"/>
    <w:tmpl w:val="59E85D78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88"/>
    <w:rsid w:val="000039DE"/>
    <w:rsid w:val="00006F7B"/>
    <w:rsid w:val="0003145B"/>
    <w:rsid w:val="00040900"/>
    <w:rsid w:val="00041521"/>
    <w:rsid w:val="00042907"/>
    <w:rsid w:val="000455E3"/>
    <w:rsid w:val="000819F2"/>
    <w:rsid w:val="00086492"/>
    <w:rsid w:val="00091644"/>
    <w:rsid w:val="00093E19"/>
    <w:rsid w:val="00097B74"/>
    <w:rsid w:val="000A7A36"/>
    <w:rsid w:val="000F1F23"/>
    <w:rsid w:val="00136081"/>
    <w:rsid w:val="00144D84"/>
    <w:rsid w:val="00156A88"/>
    <w:rsid w:val="00172315"/>
    <w:rsid w:val="00173F19"/>
    <w:rsid w:val="001861B5"/>
    <w:rsid w:val="001B0FF7"/>
    <w:rsid w:val="001B680E"/>
    <w:rsid w:val="001B791A"/>
    <w:rsid w:val="001C02A0"/>
    <w:rsid w:val="001E24E4"/>
    <w:rsid w:val="001E4CDC"/>
    <w:rsid w:val="001F2F71"/>
    <w:rsid w:val="001F617A"/>
    <w:rsid w:val="0020452E"/>
    <w:rsid w:val="0024449B"/>
    <w:rsid w:val="002649F5"/>
    <w:rsid w:val="00277482"/>
    <w:rsid w:val="00285230"/>
    <w:rsid w:val="002C3677"/>
    <w:rsid w:val="002E74C0"/>
    <w:rsid w:val="002F166A"/>
    <w:rsid w:val="003050C7"/>
    <w:rsid w:val="0034429A"/>
    <w:rsid w:val="003630D6"/>
    <w:rsid w:val="00394EE1"/>
    <w:rsid w:val="00395508"/>
    <w:rsid w:val="003B0AC0"/>
    <w:rsid w:val="003E4BD2"/>
    <w:rsid w:val="003E648A"/>
    <w:rsid w:val="003E6F5C"/>
    <w:rsid w:val="00413C6C"/>
    <w:rsid w:val="0042162C"/>
    <w:rsid w:val="00422C85"/>
    <w:rsid w:val="0043736E"/>
    <w:rsid w:val="004416DF"/>
    <w:rsid w:val="00455175"/>
    <w:rsid w:val="0049227C"/>
    <w:rsid w:val="004A3B1F"/>
    <w:rsid w:val="004B3ECF"/>
    <w:rsid w:val="004B5336"/>
    <w:rsid w:val="004B6B6C"/>
    <w:rsid w:val="004C2CDE"/>
    <w:rsid w:val="004C4724"/>
    <w:rsid w:val="004C731C"/>
    <w:rsid w:val="004D2A74"/>
    <w:rsid w:val="004F4CB1"/>
    <w:rsid w:val="00504A49"/>
    <w:rsid w:val="00506003"/>
    <w:rsid w:val="00536721"/>
    <w:rsid w:val="00560707"/>
    <w:rsid w:val="005E62EE"/>
    <w:rsid w:val="005F1A8B"/>
    <w:rsid w:val="00600D68"/>
    <w:rsid w:val="00605A0F"/>
    <w:rsid w:val="00641374"/>
    <w:rsid w:val="00654A8A"/>
    <w:rsid w:val="00672EF1"/>
    <w:rsid w:val="006B6C84"/>
    <w:rsid w:val="006D0A0F"/>
    <w:rsid w:val="006E25A4"/>
    <w:rsid w:val="006F0DE5"/>
    <w:rsid w:val="006F5E90"/>
    <w:rsid w:val="00704A95"/>
    <w:rsid w:val="00726D3D"/>
    <w:rsid w:val="0074017D"/>
    <w:rsid w:val="00742E0C"/>
    <w:rsid w:val="00753D60"/>
    <w:rsid w:val="007722AA"/>
    <w:rsid w:val="00796918"/>
    <w:rsid w:val="007C77C4"/>
    <w:rsid w:val="007D1BE3"/>
    <w:rsid w:val="007E5F6D"/>
    <w:rsid w:val="007F196F"/>
    <w:rsid w:val="00801916"/>
    <w:rsid w:val="008252B3"/>
    <w:rsid w:val="008330D9"/>
    <w:rsid w:val="00847E46"/>
    <w:rsid w:val="008529CD"/>
    <w:rsid w:val="00867940"/>
    <w:rsid w:val="00870767"/>
    <w:rsid w:val="00892ECD"/>
    <w:rsid w:val="008A1395"/>
    <w:rsid w:val="008B2196"/>
    <w:rsid w:val="008F59B9"/>
    <w:rsid w:val="008F6B4C"/>
    <w:rsid w:val="0090142C"/>
    <w:rsid w:val="00925C9A"/>
    <w:rsid w:val="00930332"/>
    <w:rsid w:val="00930A70"/>
    <w:rsid w:val="00963AFC"/>
    <w:rsid w:val="00977D3C"/>
    <w:rsid w:val="00982B1A"/>
    <w:rsid w:val="009854E1"/>
    <w:rsid w:val="00993770"/>
    <w:rsid w:val="009A30E2"/>
    <w:rsid w:val="009B43AB"/>
    <w:rsid w:val="009D3BC8"/>
    <w:rsid w:val="009E28CF"/>
    <w:rsid w:val="009E597D"/>
    <w:rsid w:val="009F1FB2"/>
    <w:rsid w:val="009F50E1"/>
    <w:rsid w:val="009F5B7E"/>
    <w:rsid w:val="00A214EE"/>
    <w:rsid w:val="00A2583F"/>
    <w:rsid w:val="00A35800"/>
    <w:rsid w:val="00A64FAB"/>
    <w:rsid w:val="00A849BC"/>
    <w:rsid w:val="00A90E80"/>
    <w:rsid w:val="00AD5BE6"/>
    <w:rsid w:val="00AE5088"/>
    <w:rsid w:val="00B268E0"/>
    <w:rsid w:val="00B37AFC"/>
    <w:rsid w:val="00B4029C"/>
    <w:rsid w:val="00B45F77"/>
    <w:rsid w:val="00B71D51"/>
    <w:rsid w:val="00B772A2"/>
    <w:rsid w:val="00B869D9"/>
    <w:rsid w:val="00B9584C"/>
    <w:rsid w:val="00BB375C"/>
    <w:rsid w:val="00BB3B1C"/>
    <w:rsid w:val="00BB7378"/>
    <w:rsid w:val="00BE6FE1"/>
    <w:rsid w:val="00C0581B"/>
    <w:rsid w:val="00C0620F"/>
    <w:rsid w:val="00C15AA8"/>
    <w:rsid w:val="00C16270"/>
    <w:rsid w:val="00C201DC"/>
    <w:rsid w:val="00C23E0B"/>
    <w:rsid w:val="00C34289"/>
    <w:rsid w:val="00C35126"/>
    <w:rsid w:val="00C46464"/>
    <w:rsid w:val="00C81625"/>
    <w:rsid w:val="00C90144"/>
    <w:rsid w:val="00CB3DFE"/>
    <w:rsid w:val="00CD5A5F"/>
    <w:rsid w:val="00CD5DB1"/>
    <w:rsid w:val="00CD7D3C"/>
    <w:rsid w:val="00CE5769"/>
    <w:rsid w:val="00CE77EA"/>
    <w:rsid w:val="00D17319"/>
    <w:rsid w:val="00D3064E"/>
    <w:rsid w:val="00D65392"/>
    <w:rsid w:val="00D75F5E"/>
    <w:rsid w:val="00D81829"/>
    <w:rsid w:val="00DB07EA"/>
    <w:rsid w:val="00DC1ED0"/>
    <w:rsid w:val="00DD5BB2"/>
    <w:rsid w:val="00DD7A6E"/>
    <w:rsid w:val="00DF512A"/>
    <w:rsid w:val="00E15534"/>
    <w:rsid w:val="00E20624"/>
    <w:rsid w:val="00E34D5D"/>
    <w:rsid w:val="00EC31F4"/>
    <w:rsid w:val="00EF6502"/>
    <w:rsid w:val="00F07960"/>
    <w:rsid w:val="00F13D72"/>
    <w:rsid w:val="00F539E4"/>
    <w:rsid w:val="00F62A0D"/>
    <w:rsid w:val="00F75071"/>
    <w:rsid w:val="00FB2CD2"/>
    <w:rsid w:val="00FB6517"/>
    <w:rsid w:val="00FF51E4"/>
    <w:rsid w:val="00FF7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E5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AE5088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E5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AE5088"/>
    <w:rPr>
      <w:kern w:val="2"/>
      <w:sz w:val="18"/>
      <w:szCs w:val="18"/>
    </w:rPr>
  </w:style>
  <w:style w:type="table" w:styleId="a5">
    <w:name w:val="Table Grid"/>
    <w:basedOn w:val="a1"/>
    <w:rsid w:val="00600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5"/>
    <w:uiPriority w:val="59"/>
    <w:unhideWhenUsed/>
    <w:rsid w:val="00DB07EA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qFormat/>
    <w:rsid w:val="00455175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4429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4429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E5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AE5088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E5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AE5088"/>
    <w:rPr>
      <w:kern w:val="2"/>
      <w:sz w:val="18"/>
      <w:szCs w:val="18"/>
    </w:rPr>
  </w:style>
  <w:style w:type="table" w:styleId="a5">
    <w:name w:val="Table Grid"/>
    <w:basedOn w:val="a1"/>
    <w:rsid w:val="00600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5"/>
    <w:uiPriority w:val="59"/>
    <w:unhideWhenUsed/>
    <w:rsid w:val="00DB07EA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qFormat/>
    <w:rsid w:val="00455175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4429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442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42F2-2E10-484A-8DAA-9C3FE544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8</Pages>
  <Words>933</Words>
  <Characters>5319</Characters>
  <Application>Microsoft Office Word</Application>
  <DocSecurity>0</DocSecurity>
  <Lines>44</Lines>
  <Paragraphs>12</Paragraphs>
  <ScaleCrop>false</ScaleCrop>
  <Company>Chinese ORG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卫计局收发文员</dc:creator>
  <cp:lastModifiedBy>卫健局收发文员</cp:lastModifiedBy>
  <cp:revision>49</cp:revision>
  <cp:lastPrinted>2019-06-26T02:32:00Z</cp:lastPrinted>
  <dcterms:created xsi:type="dcterms:W3CDTF">2019-06-21T07:47:00Z</dcterms:created>
  <dcterms:modified xsi:type="dcterms:W3CDTF">2019-06-26T03:15:00Z</dcterms:modified>
</cp:coreProperties>
</file>